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3D8A5" w14:textId="77777777" w:rsidR="003B077B" w:rsidRPr="00D75E42" w:rsidRDefault="00D9541E" w:rsidP="00D75E42">
      <w:pPr>
        <w:pStyle w:val="Heading1"/>
      </w:pPr>
      <w:r w:rsidRPr="00D75E42">
        <w:t xml:space="preserve">Kesiapan Guru dalam Implementasi Pembelajaran Berbasis </w:t>
      </w:r>
      <w:proofErr w:type="spellStart"/>
      <w:r w:rsidRPr="00D75E42">
        <w:rPr>
          <w:i/>
        </w:rPr>
        <w:t>Deep</w:t>
      </w:r>
      <w:proofErr w:type="spellEnd"/>
      <w:r w:rsidRPr="00D75E42">
        <w:rPr>
          <w:i/>
        </w:rPr>
        <w:t xml:space="preserve"> </w:t>
      </w:r>
      <w:proofErr w:type="spellStart"/>
      <w:r w:rsidRPr="00D75E42">
        <w:rPr>
          <w:i/>
        </w:rPr>
        <w:t>Learning</w:t>
      </w:r>
      <w:proofErr w:type="spellEnd"/>
      <w:r w:rsidRPr="00D75E42">
        <w:t xml:space="preserve"> di SMP Negeri Se-Kota Padang Panjang </w:t>
      </w:r>
    </w:p>
    <w:p w14:paraId="678AF753" w14:textId="77777777" w:rsidR="003B077B" w:rsidRPr="00D75E42" w:rsidRDefault="00D9541E" w:rsidP="000936E8">
      <w:pPr>
        <w:shd w:val="clear" w:color="auto" w:fill="002060"/>
        <w:jc w:val="both"/>
        <w:rPr>
          <w:rFonts w:ascii="Cambria" w:eastAsia="Arial" w:hAnsi="Cambria" w:cs="Arial"/>
          <w:i/>
          <w:color w:val="FFFFFF" w:themeColor="background1"/>
          <w:sz w:val="16"/>
          <w:szCs w:val="16"/>
          <w:vertAlign w:val="superscript"/>
        </w:rPr>
      </w:pPr>
      <w:bookmarkStart w:id="0" w:name="_heading=h.gjdgxs" w:colFirst="0" w:colLast="0"/>
      <w:bookmarkEnd w:id="0"/>
      <w:r w:rsidRPr="00D75E42">
        <w:rPr>
          <w:rFonts w:ascii="Cambria" w:eastAsia="Arial" w:hAnsi="Cambria" w:cs="Arial"/>
          <w:b/>
          <w:color w:val="FFFFFF" w:themeColor="background1"/>
        </w:rPr>
        <w:t>Mulyani</w:t>
      </w:r>
      <w:r w:rsidRPr="00D75E42">
        <w:rPr>
          <w:rFonts w:ascii="Cambria" w:eastAsia="Arial" w:hAnsi="Cambria" w:cs="Arial"/>
          <w:b/>
          <w:color w:val="FFFFFF" w:themeColor="background1"/>
          <w:vertAlign w:val="superscript"/>
        </w:rPr>
        <w:t>1</w:t>
      </w:r>
      <w:r w:rsidRPr="00D75E42">
        <w:rPr>
          <w:rFonts w:ascii="Cambria" w:eastAsia="Arial" w:hAnsi="Cambria" w:cs="Arial"/>
          <w:b/>
          <w:color w:val="FFFFFF" w:themeColor="background1"/>
        </w:rPr>
        <w:t xml:space="preserve">, </w:t>
      </w:r>
      <w:proofErr w:type="spellStart"/>
      <w:r w:rsidRPr="00D75E42">
        <w:rPr>
          <w:rFonts w:ascii="Cambria" w:eastAsia="Arial" w:hAnsi="Cambria" w:cs="Arial"/>
          <w:b/>
          <w:color w:val="FFFFFF" w:themeColor="background1"/>
        </w:rPr>
        <w:t>Nurhizrah</w:t>
      </w:r>
      <w:proofErr w:type="spellEnd"/>
      <w:r w:rsidRPr="00D75E42">
        <w:rPr>
          <w:rFonts w:ascii="Cambria" w:eastAsia="Arial" w:hAnsi="Cambria" w:cs="Arial"/>
          <w:b/>
          <w:color w:val="FFFFFF" w:themeColor="background1"/>
        </w:rPr>
        <w:t xml:space="preserve"> Gistituati</w:t>
      </w:r>
      <w:r w:rsidR="00C35AB7" w:rsidRPr="00D75E42">
        <w:rPr>
          <w:rFonts w:ascii="Cambria" w:eastAsia="Arial" w:hAnsi="Cambria" w:cs="Arial"/>
          <w:b/>
          <w:color w:val="FFFFFF" w:themeColor="background1"/>
          <w:vertAlign w:val="superscript"/>
        </w:rPr>
        <w:t>2</w:t>
      </w:r>
      <w:r w:rsidRPr="00D75E42">
        <w:rPr>
          <w:rFonts w:ascii="Cambria" w:eastAsia="Arial" w:hAnsi="Cambria" w:cs="Arial"/>
          <w:b/>
          <w:color w:val="FFFFFF" w:themeColor="background1"/>
        </w:rPr>
        <w:t>, Ermita</w:t>
      </w:r>
      <w:r w:rsidRPr="00D75E42">
        <w:rPr>
          <w:rFonts w:ascii="Cambria" w:eastAsia="Arial" w:hAnsi="Cambria" w:cs="Arial"/>
          <w:b/>
          <w:color w:val="FFFFFF" w:themeColor="background1"/>
          <w:vertAlign w:val="superscript"/>
        </w:rPr>
        <w:t>3</w:t>
      </w:r>
      <w:r w:rsidRPr="00D75E42">
        <w:rPr>
          <w:rFonts w:ascii="Cambria" w:eastAsia="Arial" w:hAnsi="Cambria" w:cs="Arial"/>
          <w:b/>
          <w:color w:val="FFFFFF" w:themeColor="background1"/>
        </w:rPr>
        <w:t>, Tia Ayu Ningrum</w:t>
      </w:r>
      <w:r w:rsidRPr="00D75E42">
        <w:rPr>
          <w:rFonts w:ascii="Cambria" w:eastAsia="Arial" w:hAnsi="Cambria" w:cs="Arial"/>
          <w:b/>
          <w:color w:val="FFFFFF" w:themeColor="background1"/>
          <w:vertAlign w:val="superscript"/>
        </w:rPr>
        <w:t>4</w:t>
      </w:r>
    </w:p>
    <w:p w14:paraId="593F0CA2" w14:textId="77777777" w:rsidR="003B077B" w:rsidRPr="00C05D55" w:rsidRDefault="003B077B" w:rsidP="000936E8">
      <w:pPr>
        <w:spacing w:before="60"/>
        <w:rPr>
          <w:rFonts w:ascii="Arial" w:eastAsia="Arial" w:hAnsi="Arial" w:cs="Arial"/>
          <w:color w:val="000000" w:themeColor="text1"/>
          <w:sz w:val="16"/>
          <w:szCs w:val="16"/>
        </w:rPr>
      </w:pPr>
    </w:p>
    <w:p w14:paraId="0E33B840" w14:textId="77777777" w:rsidR="00B479C9" w:rsidRDefault="00B479C9" w:rsidP="00B479C9">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1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71302EDD" w14:textId="77777777" w:rsidR="00B479C9" w:rsidRDefault="00B479C9" w:rsidP="00B479C9">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2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6082B64A" w14:textId="77777777" w:rsidR="00B479C9" w:rsidRDefault="00B479C9" w:rsidP="00B479C9">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3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62D488C1" w14:textId="11982534" w:rsidR="003B077B" w:rsidRPr="00C05D55" w:rsidRDefault="00B479C9" w:rsidP="00B479C9">
      <w:pPr>
        <w:spacing w:before="60"/>
        <w:rPr>
          <w:rFonts w:ascii="Arial" w:eastAsia="Arial" w:hAnsi="Arial" w:cs="Arial"/>
          <w:color w:val="000000" w:themeColor="text1"/>
          <w:sz w:val="16"/>
          <w:szCs w:val="16"/>
        </w:rPr>
      </w:pPr>
      <w:r>
        <w:rPr>
          <w:rFonts w:ascii="Arial" w:eastAsia="Arial" w:hAnsi="Arial" w:cs="Arial"/>
          <w:color w:val="000000"/>
          <w:sz w:val="16"/>
          <w:szCs w:val="16"/>
          <w:vertAlign w:val="superscript"/>
        </w:rPr>
        <w:t xml:space="preserve">4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0E8F2F28" w14:textId="77777777" w:rsidR="003B077B" w:rsidRPr="00C05D55" w:rsidRDefault="00C35AB7" w:rsidP="000936E8">
      <w:pPr>
        <w:pBdr>
          <w:top w:val="nil"/>
          <w:left w:val="nil"/>
          <w:bottom w:val="single" w:sz="4" w:space="1" w:color="000000"/>
          <w:right w:val="nil"/>
          <w:between w:val="nil"/>
        </w:pBdr>
        <w:rPr>
          <w:rFonts w:ascii="Arial" w:eastAsia="Arial" w:hAnsi="Arial" w:cs="Arial"/>
          <w:i/>
          <w:color w:val="000000" w:themeColor="text1"/>
          <w:sz w:val="16"/>
          <w:szCs w:val="16"/>
        </w:rPr>
      </w:pPr>
      <w:r w:rsidRPr="00C05D55">
        <w:rPr>
          <w:noProof/>
          <w:color w:val="000000" w:themeColor="text1"/>
          <w:lang w:val="en-US"/>
        </w:rPr>
        <mc:AlternateContent>
          <mc:Choice Requires="wps">
            <w:drawing>
              <wp:anchor distT="45720" distB="45720" distL="114300" distR="114300" simplePos="0" relativeHeight="251658240" behindDoc="0" locked="0" layoutInCell="1" hidden="0" allowOverlap="1" wp14:anchorId="08290108" wp14:editId="2819560A">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6280D233" w14:textId="77777777" w:rsidR="00B479C9" w:rsidRDefault="00B479C9" w:rsidP="00B479C9">
                            <w:pPr>
                              <w:textDirection w:val="btLr"/>
                            </w:pPr>
                            <w:r>
                              <w:rPr>
                                <w:rFonts w:ascii="Arial Nova Light" w:eastAsia="Arial Nova Light" w:hAnsi="Arial Nova Light" w:cs="Arial Nova Light"/>
                                <w:b/>
                                <w:color w:val="000000"/>
                                <w:sz w:val="18"/>
                              </w:rPr>
                              <w:t>NFO ARTIKEL</w:t>
                            </w:r>
                          </w:p>
                          <w:p w14:paraId="030CDF60" w14:textId="77777777" w:rsidR="00B479C9" w:rsidRDefault="00B479C9" w:rsidP="00B479C9">
                            <w:pPr>
                              <w:textDirection w:val="btLr"/>
                            </w:pPr>
                          </w:p>
                          <w:p w14:paraId="1FE2081F" w14:textId="77777777" w:rsidR="00B479C9" w:rsidRPr="00B479C9" w:rsidRDefault="00B479C9" w:rsidP="00B479C9">
                            <w:pPr>
                              <w:textDirection w:val="btLr"/>
                              <w:rPr>
                                <w:rFonts w:ascii="Arial" w:hAnsi="Arial" w:cs="Arial"/>
                                <w:sz w:val="16"/>
                                <w:szCs w:val="16"/>
                              </w:rPr>
                            </w:pPr>
                            <w:r w:rsidRPr="00B479C9">
                              <w:rPr>
                                <w:rFonts w:ascii="Arial" w:eastAsia="Arial Nova Light" w:hAnsi="Arial" w:cs="Arial"/>
                                <w:b/>
                                <w:color w:val="000000"/>
                                <w:sz w:val="16"/>
                                <w:szCs w:val="16"/>
                              </w:rPr>
                              <w:t>Riwayat Artikel:</w:t>
                            </w:r>
                          </w:p>
                          <w:p w14:paraId="3D5E411D" w14:textId="77777777" w:rsidR="00B479C9" w:rsidRPr="00B479C9" w:rsidRDefault="00B479C9" w:rsidP="00B479C9">
                            <w:pPr>
                              <w:textDirection w:val="btLr"/>
                              <w:rPr>
                                <w:rFonts w:ascii="Arial" w:hAnsi="Arial" w:cs="Arial"/>
                                <w:sz w:val="16"/>
                                <w:szCs w:val="16"/>
                              </w:rPr>
                            </w:pPr>
                            <w:proofErr w:type="spellStart"/>
                            <w:r w:rsidRPr="00B479C9">
                              <w:rPr>
                                <w:rFonts w:ascii="Arial" w:eastAsia="Arial Nova Light" w:hAnsi="Arial" w:cs="Arial"/>
                                <w:color w:val="000000"/>
                                <w:sz w:val="16"/>
                                <w:szCs w:val="16"/>
                              </w:rPr>
                              <w:t>Dikirim</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28 April 2026</w:t>
                            </w:r>
                          </w:p>
                          <w:p w14:paraId="63F4DAB0" w14:textId="77777777" w:rsidR="00B479C9" w:rsidRPr="00B479C9" w:rsidRDefault="00B479C9" w:rsidP="00B479C9">
                            <w:pPr>
                              <w:textDirection w:val="btLr"/>
                              <w:rPr>
                                <w:rFonts w:ascii="Arial" w:eastAsia="Arial Nova Light" w:hAnsi="Arial" w:cs="Arial"/>
                                <w:color w:val="000000"/>
                                <w:sz w:val="16"/>
                                <w:szCs w:val="16"/>
                              </w:rPr>
                            </w:pPr>
                            <w:proofErr w:type="spellStart"/>
                            <w:r w:rsidRPr="00B479C9">
                              <w:rPr>
                                <w:rFonts w:ascii="Arial" w:eastAsia="Arial Nova Light" w:hAnsi="Arial" w:cs="Arial"/>
                                <w:color w:val="000000"/>
                                <w:sz w:val="16"/>
                                <w:szCs w:val="16"/>
                              </w:rPr>
                              <w:t>Direvisi</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12 Mei 2026</w:t>
                            </w:r>
                          </w:p>
                          <w:p w14:paraId="43767405" w14:textId="77777777" w:rsidR="00B479C9" w:rsidRPr="00B479C9" w:rsidRDefault="00B479C9" w:rsidP="00B479C9">
                            <w:pPr>
                              <w:textDirection w:val="btLr"/>
                              <w:rPr>
                                <w:rFonts w:ascii="Arial" w:hAnsi="Arial" w:cs="Arial"/>
                                <w:sz w:val="16"/>
                                <w:szCs w:val="16"/>
                              </w:rPr>
                            </w:pPr>
                            <w:proofErr w:type="spellStart"/>
                            <w:r w:rsidRPr="00B479C9">
                              <w:rPr>
                                <w:rFonts w:ascii="Arial" w:eastAsia="Arial Nova Light" w:hAnsi="Arial" w:cs="Arial"/>
                                <w:color w:val="000000"/>
                                <w:sz w:val="16"/>
                                <w:szCs w:val="16"/>
                              </w:rPr>
                              <w:t>Diterima</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22 Mei 2026</w:t>
                            </w:r>
                          </w:p>
                          <w:p w14:paraId="324DB4BD" w14:textId="77777777" w:rsidR="00B479C9" w:rsidRPr="00B479C9" w:rsidRDefault="00B479C9" w:rsidP="00B479C9">
                            <w:pPr>
                              <w:textDirection w:val="btLr"/>
                              <w:rPr>
                                <w:rFonts w:ascii="Arial" w:hAnsi="Arial" w:cs="Arial"/>
                                <w:sz w:val="16"/>
                                <w:szCs w:val="16"/>
                              </w:rPr>
                            </w:pPr>
                            <w:proofErr w:type="spellStart"/>
                            <w:r w:rsidRPr="00B479C9">
                              <w:rPr>
                                <w:rFonts w:ascii="Arial" w:eastAsia="Arial Nova Light" w:hAnsi="Arial" w:cs="Arial"/>
                                <w:color w:val="000000"/>
                                <w:sz w:val="16"/>
                                <w:szCs w:val="16"/>
                              </w:rPr>
                              <w:t>Terbit</w:t>
                            </w:r>
                            <w:proofErr w:type="spellEnd"/>
                            <w:r w:rsidRPr="00B479C9">
                              <w:rPr>
                                <w:rFonts w:ascii="Arial" w:eastAsia="Arial Nova Light" w:hAnsi="Arial" w:cs="Arial"/>
                                <w:color w:val="000000"/>
                                <w:sz w:val="16"/>
                                <w:szCs w:val="16"/>
                              </w:rPr>
                              <w:t xml:space="preserve"> online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30 Juni 2026</w:t>
                            </w:r>
                          </w:p>
                          <w:p w14:paraId="6A1B9717" w14:textId="77777777" w:rsidR="00B479C9" w:rsidRPr="00B479C9" w:rsidRDefault="00B479C9" w:rsidP="00B479C9">
                            <w:pPr>
                              <w:textDirection w:val="btLr"/>
                              <w:rPr>
                                <w:rFonts w:ascii="Arial" w:hAnsi="Arial" w:cs="Arial"/>
                                <w:sz w:val="16"/>
                                <w:szCs w:val="16"/>
                              </w:rPr>
                            </w:pPr>
                          </w:p>
                          <w:p w14:paraId="64CB4392" w14:textId="5BC64636" w:rsidR="00C35AB7" w:rsidRPr="004972C0" w:rsidRDefault="00B479C9">
                            <w:pPr>
                              <w:textDirection w:val="btLr"/>
                              <w:rPr>
                                <w:b/>
                                <w:bCs/>
                              </w:rPr>
                            </w:pPr>
                            <w:r w:rsidRPr="004972C0">
                              <w:rPr>
                                <w:rFonts w:ascii="Arial" w:hAnsi="Arial" w:cs="Arial"/>
                                <w:b/>
                                <w:bCs/>
                                <w:sz w:val="16"/>
                                <w:szCs w:val="16"/>
                              </w:rPr>
                              <w:t xml:space="preserve">Kata </w:t>
                            </w:r>
                            <w:proofErr w:type="spellStart"/>
                            <w:r w:rsidRPr="004972C0">
                              <w:rPr>
                                <w:rFonts w:ascii="Arial" w:hAnsi="Arial" w:cs="Arial"/>
                                <w:b/>
                                <w:bCs/>
                                <w:sz w:val="16"/>
                                <w:szCs w:val="16"/>
                              </w:rPr>
                              <w:t>kunci</w:t>
                            </w:r>
                            <w:proofErr w:type="spellEnd"/>
                            <w:r w:rsidRPr="004972C0">
                              <w:rPr>
                                <w:rFonts w:ascii="Arial" w:eastAsia="Arial Nova Light" w:hAnsi="Arial" w:cs="Arial"/>
                                <w:b/>
                                <w:bCs/>
                                <w:color w:val="000000"/>
                                <w:sz w:val="16"/>
                                <w:szCs w:val="16"/>
                              </w:rPr>
                              <w:t>:</w:t>
                            </w:r>
                          </w:p>
                          <w:p w14:paraId="64EC17DF" w14:textId="77777777" w:rsidR="00C35AB7" w:rsidRDefault="00C35AB7">
                            <w:pPr>
                              <w:jc w:val="both"/>
                              <w:textDirection w:val="btLr"/>
                            </w:pPr>
                            <w:proofErr w:type="spellStart"/>
                            <w:r>
                              <w:rPr>
                                <w:rFonts w:ascii="Arial" w:eastAsia="Arial" w:hAnsi="Arial" w:cs="Arial"/>
                                <w:color w:val="000000"/>
                                <w:sz w:val="16"/>
                              </w:rPr>
                              <w:t>Pembelajaran</w:t>
                            </w:r>
                            <w:proofErr w:type="spellEnd"/>
                            <w:r>
                              <w:rPr>
                                <w:rFonts w:ascii="Arial" w:eastAsia="Arial" w:hAnsi="Arial" w:cs="Arial"/>
                                <w:color w:val="000000"/>
                                <w:sz w:val="16"/>
                              </w:rPr>
                              <w:t xml:space="preserve"> </w:t>
                            </w:r>
                            <w:proofErr w:type="spellStart"/>
                            <w:r>
                              <w:rPr>
                                <w:rFonts w:ascii="Arial" w:eastAsia="Arial" w:hAnsi="Arial" w:cs="Arial"/>
                                <w:color w:val="000000"/>
                                <w:sz w:val="16"/>
                              </w:rPr>
                              <w:t>Berbasis</w:t>
                            </w:r>
                            <w:proofErr w:type="spellEnd"/>
                            <w:r>
                              <w:rPr>
                                <w:rFonts w:ascii="Arial" w:eastAsia="Arial" w:hAnsi="Arial" w:cs="Arial"/>
                                <w:color w:val="000000"/>
                                <w:sz w:val="16"/>
                              </w:rPr>
                              <w:t xml:space="preserve"> </w:t>
                            </w:r>
                            <w:r w:rsidRPr="00D9541E">
                              <w:rPr>
                                <w:rFonts w:ascii="Arial" w:eastAsia="Arial" w:hAnsi="Arial" w:cs="Arial"/>
                                <w:i/>
                                <w:color w:val="000000"/>
                                <w:sz w:val="16"/>
                              </w:rPr>
                              <w:t>Deep Learning</w:t>
                            </w:r>
                            <w:r>
                              <w:rPr>
                                <w:rFonts w:ascii="Arial" w:eastAsia="Arial" w:hAnsi="Arial" w:cs="Arial"/>
                                <w:color w:val="000000"/>
                                <w:sz w:val="16"/>
                              </w:rPr>
                              <w:t xml:space="preserve">, </w:t>
                            </w:r>
                            <w:proofErr w:type="spellStart"/>
                            <w:r>
                              <w:rPr>
                                <w:rFonts w:ascii="Arial" w:eastAsia="Arial" w:hAnsi="Arial" w:cs="Arial"/>
                                <w:color w:val="000000"/>
                                <w:sz w:val="16"/>
                              </w:rPr>
                              <w:t>Kesiapan</w:t>
                            </w:r>
                            <w:proofErr w:type="spellEnd"/>
                            <w:r>
                              <w:rPr>
                                <w:rFonts w:ascii="Arial" w:eastAsia="Arial" w:hAnsi="Arial" w:cs="Arial"/>
                                <w:color w:val="000000"/>
                                <w:sz w:val="16"/>
                              </w:rPr>
                              <w:t xml:space="preserve"> Guru</w:t>
                            </w:r>
                          </w:p>
                          <w:p w14:paraId="505CAC10" w14:textId="77777777" w:rsidR="00C35AB7" w:rsidRDefault="00C35AB7">
                            <w:pPr>
                              <w:jc w:val="both"/>
                              <w:textDirection w:val="btLr"/>
                            </w:pPr>
                          </w:p>
                          <w:p w14:paraId="0E41CACA" w14:textId="77777777" w:rsidR="00C35AB7" w:rsidRDefault="00C35AB7">
                            <w:pPr>
                              <w:textDirection w:val="btLr"/>
                            </w:pPr>
                          </w:p>
                          <w:p w14:paraId="0D0D6D38" w14:textId="77777777" w:rsidR="00C35AB7" w:rsidRDefault="00C35AB7">
                            <w:pPr>
                              <w:textDirection w:val="btLr"/>
                            </w:pPr>
                          </w:p>
                          <w:p w14:paraId="5723BBE8" w14:textId="77777777" w:rsidR="00C35AB7" w:rsidRDefault="00C35AB7">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10ECA6D3" w14:textId="77777777" w:rsidR="00C35AB7" w:rsidRDefault="00C35AB7">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08290108" id="Rectangle 11"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6280D233" w14:textId="77777777" w:rsidR="00B479C9" w:rsidRDefault="00B479C9" w:rsidP="00B479C9">
                      <w:pPr>
                        <w:textDirection w:val="btLr"/>
                      </w:pPr>
                      <w:r>
                        <w:rPr>
                          <w:rFonts w:ascii="Arial Nova Light" w:eastAsia="Arial Nova Light" w:hAnsi="Arial Nova Light" w:cs="Arial Nova Light"/>
                          <w:b/>
                          <w:color w:val="000000"/>
                          <w:sz w:val="18"/>
                        </w:rPr>
                        <w:t>NFO ARTIKEL</w:t>
                      </w:r>
                    </w:p>
                    <w:p w14:paraId="030CDF60" w14:textId="77777777" w:rsidR="00B479C9" w:rsidRDefault="00B479C9" w:rsidP="00B479C9">
                      <w:pPr>
                        <w:textDirection w:val="btLr"/>
                      </w:pPr>
                    </w:p>
                    <w:p w14:paraId="1FE2081F" w14:textId="77777777" w:rsidR="00B479C9" w:rsidRPr="00B479C9" w:rsidRDefault="00B479C9" w:rsidP="00B479C9">
                      <w:pPr>
                        <w:textDirection w:val="btLr"/>
                        <w:rPr>
                          <w:rFonts w:ascii="Arial" w:hAnsi="Arial" w:cs="Arial"/>
                          <w:sz w:val="16"/>
                          <w:szCs w:val="16"/>
                        </w:rPr>
                      </w:pPr>
                      <w:r w:rsidRPr="00B479C9">
                        <w:rPr>
                          <w:rFonts w:ascii="Arial" w:eastAsia="Arial Nova Light" w:hAnsi="Arial" w:cs="Arial"/>
                          <w:b/>
                          <w:color w:val="000000"/>
                          <w:sz w:val="16"/>
                          <w:szCs w:val="16"/>
                        </w:rPr>
                        <w:t>Riwayat Artikel:</w:t>
                      </w:r>
                    </w:p>
                    <w:p w14:paraId="3D5E411D" w14:textId="77777777" w:rsidR="00B479C9" w:rsidRPr="00B479C9" w:rsidRDefault="00B479C9" w:rsidP="00B479C9">
                      <w:pPr>
                        <w:textDirection w:val="btLr"/>
                        <w:rPr>
                          <w:rFonts w:ascii="Arial" w:hAnsi="Arial" w:cs="Arial"/>
                          <w:sz w:val="16"/>
                          <w:szCs w:val="16"/>
                        </w:rPr>
                      </w:pPr>
                      <w:proofErr w:type="spellStart"/>
                      <w:r w:rsidRPr="00B479C9">
                        <w:rPr>
                          <w:rFonts w:ascii="Arial" w:eastAsia="Arial Nova Light" w:hAnsi="Arial" w:cs="Arial"/>
                          <w:color w:val="000000"/>
                          <w:sz w:val="16"/>
                          <w:szCs w:val="16"/>
                        </w:rPr>
                        <w:t>Dikirim</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28 April 2026</w:t>
                      </w:r>
                    </w:p>
                    <w:p w14:paraId="63F4DAB0" w14:textId="77777777" w:rsidR="00B479C9" w:rsidRPr="00B479C9" w:rsidRDefault="00B479C9" w:rsidP="00B479C9">
                      <w:pPr>
                        <w:textDirection w:val="btLr"/>
                        <w:rPr>
                          <w:rFonts w:ascii="Arial" w:eastAsia="Arial Nova Light" w:hAnsi="Arial" w:cs="Arial"/>
                          <w:color w:val="000000"/>
                          <w:sz w:val="16"/>
                          <w:szCs w:val="16"/>
                        </w:rPr>
                      </w:pPr>
                      <w:proofErr w:type="spellStart"/>
                      <w:r w:rsidRPr="00B479C9">
                        <w:rPr>
                          <w:rFonts w:ascii="Arial" w:eastAsia="Arial Nova Light" w:hAnsi="Arial" w:cs="Arial"/>
                          <w:color w:val="000000"/>
                          <w:sz w:val="16"/>
                          <w:szCs w:val="16"/>
                        </w:rPr>
                        <w:t>Direvisi</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12 Mei 2026</w:t>
                      </w:r>
                    </w:p>
                    <w:p w14:paraId="43767405" w14:textId="77777777" w:rsidR="00B479C9" w:rsidRPr="00B479C9" w:rsidRDefault="00B479C9" w:rsidP="00B479C9">
                      <w:pPr>
                        <w:textDirection w:val="btLr"/>
                        <w:rPr>
                          <w:rFonts w:ascii="Arial" w:hAnsi="Arial" w:cs="Arial"/>
                          <w:sz w:val="16"/>
                          <w:szCs w:val="16"/>
                        </w:rPr>
                      </w:pPr>
                      <w:proofErr w:type="spellStart"/>
                      <w:r w:rsidRPr="00B479C9">
                        <w:rPr>
                          <w:rFonts w:ascii="Arial" w:eastAsia="Arial Nova Light" w:hAnsi="Arial" w:cs="Arial"/>
                          <w:color w:val="000000"/>
                          <w:sz w:val="16"/>
                          <w:szCs w:val="16"/>
                        </w:rPr>
                        <w:t>Diterima</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22 Mei 2026</w:t>
                      </w:r>
                    </w:p>
                    <w:p w14:paraId="324DB4BD" w14:textId="77777777" w:rsidR="00B479C9" w:rsidRPr="00B479C9" w:rsidRDefault="00B479C9" w:rsidP="00B479C9">
                      <w:pPr>
                        <w:textDirection w:val="btLr"/>
                        <w:rPr>
                          <w:rFonts w:ascii="Arial" w:hAnsi="Arial" w:cs="Arial"/>
                          <w:sz w:val="16"/>
                          <w:szCs w:val="16"/>
                        </w:rPr>
                      </w:pPr>
                      <w:proofErr w:type="spellStart"/>
                      <w:r w:rsidRPr="00B479C9">
                        <w:rPr>
                          <w:rFonts w:ascii="Arial" w:eastAsia="Arial Nova Light" w:hAnsi="Arial" w:cs="Arial"/>
                          <w:color w:val="000000"/>
                          <w:sz w:val="16"/>
                          <w:szCs w:val="16"/>
                        </w:rPr>
                        <w:t>Terbit</w:t>
                      </w:r>
                      <w:proofErr w:type="spellEnd"/>
                      <w:r w:rsidRPr="00B479C9">
                        <w:rPr>
                          <w:rFonts w:ascii="Arial" w:eastAsia="Arial Nova Light" w:hAnsi="Arial" w:cs="Arial"/>
                          <w:color w:val="000000"/>
                          <w:sz w:val="16"/>
                          <w:szCs w:val="16"/>
                        </w:rPr>
                        <w:t xml:space="preserve"> online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30 Juni 2026</w:t>
                      </w:r>
                    </w:p>
                    <w:p w14:paraId="6A1B9717" w14:textId="77777777" w:rsidR="00B479C9" w:rsidRPr="00B479C9" w:rsidRDefault="00B479C9" w:rsidP="00B479C9">
                      <w:pPr>
                        <w:textDirection w:val="btLr"/>
                        <w:rPr>
                          <w:rFonts w:ascii="Arial" w:hAnsi="Arial" w:cs="Arial"/>
                          <w:sz w:val="16"/>
                          <w:szCs w:val="16"/>
                        </w:rPr>
                      </w:pPr>
                    </w:p>
                    <w:p w14:paraId="64CB4392" w14:textId="5BC64636" w:rsidR="00C35AB7" w:rsidRPr="004972C0" w:rsidRDefault="00B479C9">
                      <w:pPr>
                        <w:textDirection w:val="btLr"/>
                        <w:rPr>
                          <w:b/>
                          <w:bCs/>
                        </w:rPr>
                      </w:pPr>
                      <w:r w:rsidRPr="004972C0">
                        <w:rPr>
                          <w:rFonts w:ascii="Arial" w:hAnsi="Arial" w:cs="Arial"/>
                          <w:b/>
                          <w:bCs/>
                          <w:sz w:val="16"/>
                          <w:szCs w:val="16"/>
                        </w:rPr>
                        <w:t xml:space="preserve">Kata </w:t>
                      </w:r>
                      <w:proofErr w:type="spellStart"/>
                      <w:r w:rsidRPr="004972C0">
                        <w:rPr>
                          <w:rFonts w:ascii="Arial" w:hAnsi="Arial" w:cs="Arial"/>
                          <w:b/>
                          <w:bCs/>
                          <w:sz w:val="16"/>
                          <w:szCs w:val="16"/>
                        </w:rPr>
                        <w:t>kunci</w:t>
                      </w:r>
                      <w:proofErr w:type="spellEnd"/>
                      <w:r w:rsidRPr="004972C0">
                        <w:rPr>
                          <w:rFonts w:ascii="Arial" w:eastAsia="Arial Nova Light" w:hAnsi="Arial" w:cs="Arial"/>
                          <w:b/>
                          <w:bCs/>
                          <w:color w:val="000000"/>
                          <w:sz w:val="16"/>
                          <w:szCs w:val="16"/>
                        </w:rPr>
                        <w:t>:</w:t>
                      </w:r>
                    </w:p>
                    <w:p w14:paraId="64EC17DF" w14:textId="77777777" w:rsidR="00C35AB7" w:rsidRDefault="00C35AB7">
                      <w:pPr>
                        <w:jc w:val="both"/>
                        <w:textDirection w:val="btLr"/>
                      </w:pPr>
                      <w:proofErr w:type="spellStart"/>
                      <w:r>
                        <w:rPr>
                          <w:rFonts w:ascii="Arial" w:eastAsia="Arial" w:hAnsi="Arial" w:cs="Arial"/>
                          <w:color w:val="000000"/>
                          <w:sz w:val="16"/>
                        </w:rPr>
                        <w:t>Pembelajaran</w:t>
                      </w:r>
                      <w:proofErr w:type="spellEnd"/>
                      <w:r>
                        <w:rPr>
                          <w:rFonts w:ascii="Arial" w:eastAsia="Arial" w:hAnsi="Arial" w:cs="Arial"/>
                          <w:color w:val="000000"/>
                          <w:sz w:val="16"/>
                        </w:rPr>
                        <w:t xml:space="preserve"> </w:t>
                      </w:r>
                      <w:proofErr w:type="spellStart"/>
                      <w:r>
                        <w:rPr>
                          <w:rFonts w:ascii="Arial" w:eastAsia="Arial" w:hAnsi="Arial" w:cs="Arial"/>
                          <w:color w:val="000000"/>
                          <w:sz w:val="16"/>
                        </w:rPr>
                        <w:t>Berbasis</w:t>
                      </w:r>
                      <w:proofErr w:type="spellEnd"/>
                      <w:r>
                        <w:rPr>
                          <w:rFonts w:ascii="Arial" w:eastAsia="Arial" w:hAnsi="Arial" w:cs="Arial"/>
                          <w:color w:val="000000"/>
                          <w:sz w:val="16"/>
                        </w:rPr>
                        <w:t xml:space="preserve"> </w:t>
                      </w:r>
                      <w:r w:rsidRPr="00D9541E">
                        <w:rPr>
                          <w:rFonts w:ascii="Arial" w:eastAsia="Arial" w:hAnsi="Arial" w:cs="Arial"/>
                          <w:i/>
                          <w:color w:val="000000"/>
                          <w:sz w:val="16"/>
                        </w:rPr>
                        <w:t>Deep Learning</w:t>
                      </w:r>
                      <w:r>
                        <w:rPr>
                          <w:rFonts w:ascii="Arial" w:eastAsia="Arial" w:hAnsi="Arial" w:cs="Arial"/>
                          <w:color w:val="000000"/>
                          <w:sz w:val="16"/>
                        </w:rPr>
                        <w:t xml:space="preserve">, </w:t>
                      </w:r>
                      <w:proofErr w:type="spellStart"/>
                      <w:r>
                        <w:rPr>
                          <w:rFonts w:ascii="Arial" w:eastAsia="Arial" w:hAnsi="Arial" w:cs="Arial"/>
                          <w:color w:val="000000"/>
                          <w:sz w:val="16"/>
                        </w:rPr>
                        <w:t>Kesiapan</w:t>
                      </w:r>
                      <w:proofErr w:type="spellEnd"/>
                      <w:r>
                        <w:rPr>
                          <w:rFonts w:ascii="Arial" w:eastAsia="Arial" w:hAnsi="Arial" w:cs="Arial"/>
                          <w:color w:val="000000"/>
                          <w:sz w:val="16"/>
                        </w:rPr>
                        <w:t xml:space="preserve"> Guru</w:t>
                      </w:r>
                    </w:p>
                    <w:p w14:paraId="505CAC10" w14:textId="77777777" w:rsidR="00C35AB7" w:rsidRDefault="00C35AB7">
                      <w:pPr>
                        <w:jc w:val="both"/>
                        <w:textDirection w:val="btLr"/>
                      </w:pPr>
                    </w:p>
                    <w:p w14:paraId="0E41CACA" w14:textId="77777777" w:rsidR="00C35AB7" w:rsidRDefault="00C35AB7">
                      <w:pPr>
                        <w:textDirection w:val="btLr"/>
                      </w:pPr>
                    </w:p>
                    <w:p w14:paraId="0D0D6D38" w14:textId="77777777" w:rsidR="00C35AB7" w:rsidRDefault="00C35AB7">
                      <w:pPr>
                        <w:textDirection w:val="btLr"/>
                      </w:pPr>
                    </w:p>
                    <w:p w14:paraId="5723BBE8" w14:textId="77777777" w:rsidR="00C35AB7" w:rsidRDefault="00C35AB7">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10ECA6D3" w14:textId="77777777" w:rsidR="00C35AB7" w:rsidRDefault="00C35AB7">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v:textbox>
                <w10:wrap type="square"/>
              </v:rect>
            </w:pict>
          </mc:Fallback>
        </mc:AlternateContent>
      </w:r>
    </w:p>
    <w:p w14:paraId="2610B93F" w14:textId="77777777" w:rsidR="003B077B" w:rsidRPr="00C05D55" w:rsidRDefault="00C35AB7" w:rsidP="000936E8">
      <w:pPr>
        <w:pStyle w:val="Heading2"/>
        <w:rPr>
          <w:color w:val="000000" w:themeColor="text1"/>
        </w:rPr>
      </w:pPr>
      <w:r w:rsidRPr="00C05D55">
        <w:rPr>
          <w:color w:val="000000" w:themeColor="text1"/>
        </w:rPr>
        <w:t>A B S T R A C T</w:t>
      </w:r>
    </w:p>
    <w:p w14:paraId="6A9F63B3" w14:textId="77777777" w:rsidR="00382229" w:rsidRPr="006A55BB" w:rsidRDefault="00D9541E" w:rsidP="00382229">
      <w:pPr>
        <w:pStyle w:val="BodyText"/>
        <w:tabs>
          <w:tab w:val="left" w:pos="0"/>
        </w:tabs>
        <w:spacing w:before="120" w:after="120"/>
        <w:ind w:right="6" w:firstLine="737"/>
        <w:rPr>
          <w:color w:val="000000" w:themeColor="text1"/>
          <w:szCs w:val="20"/>
        </w:rPr>
      </w:pPr>
      <w:r w:rsidRPr="006A55BB">
        <w:rPr>
          <w:noProof/>
          <w:color w:val="000000" w:themeColor="text1"/>
          <w:szCs w:val="20"/>
        </w:rPr>
        <w:drawing>
          <wp:anchor distT="0" distB="0" distL="114300" distR="114300" simplePos="0" relativeHeight="251659264" behindDoc="0" locked="0" layoutInCell="1" hidden="0" allowOverlap="1" wp14:anchorId="6F069812" wp14:editId="6B04CD98">
            <wp:simplePos x="0" y="0"/>
            <wp:positionH relativeFrom="column">
              <wp:posOffset>-2278472</wp:posOffset>
            </wp:positionH>
            <wp:positionV relativeFrom="paragraph">
              <wp:posOffset>1353748</wp:posOffset>
            </wp:positionV>
            <wp:extent cx="1133475" cy="394970"/>
            <wp:effectExtent l="0" t="0" r="9525" b="508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3475" cy="394970"/>
                    </a:xfrm>
                    <a:prstGeom prst="rect">
                      <a:avLst/>
                    </a:prstGeom>
                    <a:ln/>
                  </pic:spPr>
                </pic:pic>
              </a:graphicData>
            </a:graphic>
          </wp:anchor>
        </w:drawing>
      </w:r>
      <w:r w:rsidR="0062446B" w:rsidRPr="006A55BB">
        <w:rPr>
          <w:color w:val="000000" w:themeColor="text1"/>
          <w:szCs w:val="20"/>
        </w:rPr>
        <w:t xml:space="preserve">Penelitian ini bertujuan untuk mendeskripsikan kesiapan guru dalam implementasi pembelajaran berbasis </w:t>
      </w:r>
      <w:proofErr w:type="spellStart"/>
      <w:r w:rsidR="0062446B" w:rsidRPr="006A55BB">
        <w:rPr>
          <w:i/>
          <w:color w:val="000000" w:themeColor="text1"/>
          <w:szCs w:val="20"/>
        </w:rPr>
        <w:t>deep</w:t>
      </w:r>
      <w:proofErr w:type="spellEnd"/>
      <w:r w:rsidR="0062446B" w:rsidRPr="006A55BB">
        <w:rPr>
          <w:i/>
          <w:color w:val="000000" w:themeColor="text1"/>
          <w:szCs w:val="20"/>
        </w:rPr>
        <w:t xml:space="preserve"> </w:t>
      </w:r>
      <w:proofErr w:type="spellStart"/>
      <w:r w:rsidR="0062446B" w:rsidRPr="006A55BB">
        <w:rPr>
          <w:i/>
          <w:color w:val="000000" w:themeColor="text1"/>
          <w:szCs w:val="20"/>
        </w:rPr>
        <w:t>learning</w:t>
      </w:r>
      <w:proofErr w:type="spellEnd"/>
      <w:r w:rsidR="0062446B" w:rsidRPr="006A55BB">
        <w:rPr>
          <w:color w:val="000000" w:themeColor="text1"/>
          <w:szCs w:val="20"/>
        </w:rPr>
        <w:t xml:space="preserve"> di SMP Negeri </w:t>
      </w:r>
      <w:proofErr w:type="spellStart"/>
      <w:r w:rsidR="0062446B" w:rsidRPr="006A55BB">
        <w:rPr>
          <w:color w:val="000000" w:themeColor="text1"/>
          <w:szCs w:val="20"/>
        </w:rPr>
        <w:t>se</w:t>
      </w:r>
      <w:proofErr w:type="spellEnd"/>
      <w:r w:rsidR="0062446B" w:rsidRPr="006A55BB">
        <w:rPr>
          <w:color w:val="000000" w:themeColor="text1"/>
          <w:szCs w:val="20"/>
        </w:rPr>
        <w:t>-Kota Padang Panjang. Penelitian ini dilatarbelakangi oleh masih terbatasnya kesiap</w:t>
      </w:r>
      <w:r w:rsidR="000B4BC4" w:rsidRPr="006A55BB">
        <w:rPr>
          <w:color w:val="000000" w:themeColor="text1"/>
          <w:szCs w:val="20"/>
        </w:rPr>
        <w:t>an guru</w:t>
      </w:r>
      <w:r w:rsidR="00394848" w:rsidRPr="006A55BB">
        <w:rPr>
          <w:color w:val="000000" w:themeColor="text1"/>
          <w:szCs w:val="20"/>
          <w:lang w:val="en-US"/>
        </w:rPr>
        <w:t xml:space="preserve"> </w:t>
      </w:r>
      <w:r w:rsidR="000B4BC4" w:rsidRPr="006A55BB">
        <w:rPr>
          <w:color w:val="000000" w:themeColor="text1"/>
          <w:szCs w:val="20"/>
        </w:rPr>
        <w:t xml:space="preserve"> yang ditinjau dari indikator</w:t>
      </w:r>
      <w:r w:rsidR="0062446B" w:rsidRPr="006A55BB">
        <w:rPr>
          <w:color w:val="000000" w:themeColor="text1"/>
          <w:szCs w:val="20"/>
        </w:rPr>
        <w:t xml:space="preserve"> peng</w:t>
      </w:r>
      <w:r w:rsidR="00394848" w:rsidRPr="006A55BB">
        <w:rPr>
          <w:color w:val="000000" w:themeColor="text1"/>
          <w:szCs w:val="20"/>
        </w:rPr>
        <w:t xml:space="preserve">etahuan, </w:t>
      </w:r>
      <w:proofErr w:type="spellStart"/>
      <w:r w:rsidR="00394848" w:rsidRPr="006A55BB">
        <w:rPr>
          <w:color w:val="000000" w:themeColor="text1"/>
          <w:szCs w:val="20"/>
        </w:rPr>
        <w:t>pemahaman,</w:t>
      </w:r>
      <w:r w:rsidR="0062446B" w:rsidRPr="006A55BB">
        <w:rPr>
          <w:color w:val="000000" w:themeColor="text1"/>
          <w:szCs w:val="20"/>
        </w:rPr>
        <w:t>dan</w:t>
      </w:r>
      <w:proofErr w:type="spellEnd"/>
      <w:r w:rsidR="0062446B" w:rsidRPr="006A55BB">
        <w:rPr>
          <w:color w:val="000000" w:themeColor="text1"/>
          <w:szCs w:val="20"/>
        </w:rPr>
        <w:t xml:space="preserve"> keterampilan dalam merencanakan, melaksanakan, dan mengevaluasi pembelajaran</w:t>
      </w:r>
      <w:r w:rsidR="00394848" w:rsidRPr="006A55BB">
        <w:rPr>
          <w:color w:val="000000" w:themeColor="text1"/>
          <w:szCs w:val="20"/>
          <w:lang w:val="en-US"/>
        </w:rPr>
        <w:t xml:space="preserve"> </w:t>
      </w:r>
      <w:r w:rsidR="00394848" w:rsidRPr="006A55BB">
        <w:rPr>
          <w:color w:val="000000" w:themeColor="text1"/>
          <w:szCs w:val="20"/>
        </w:rPr>
        <w:t xml:space="preserve">berbasis </w:t>
      </w:r>
      <w:proofErr w:type="spellStart"/>
      <w:r w:rsidR="00394848" w:rsidRPr="006A55BB">
        <w:rPr>
          <w:i/>
          <w:color w:val="000000" w:themeColor="text1"/>
          <w:szCs w:val="20"/>
        </w:rPr>
        <w:t>deep</w:t>
      </w:r>
      <w:proofErr w:type="spellEnd"/>
      <w:r w:rsidR="00394848" w:rsidRPr="006A55BB">
        <w:rPr>
          <w:i/>
          <w:color w:val="000000" w:themeColor="text1"/>
          <w:szCs w:val="20"/>
        </w:rPr>
        <w:t xml:space="preserve"> </w:t>
      </w:r>
      <w:proofErr w:type="spellStart"/>
      <w:r w:rsidR="00394848" w:rsidRPr="006A55BB">
        <w:rPr>
          <w:i/>
          <w:color w:val="000000" w:themeColor="text1"/>
          <w:szCs w:val="20"/>
        </w:rPr>
        <w:t>learning</w:t>
      </w:r>
      <w:proofErr w:type="spellEnd"/>
      <w:r w:rsidR="0062446B" w:rsidRPr="006A55BB">
        <w:rPr>
          <w:color w:val="000000" w:themeColor="text1"/>
          <w:szCs w:val="20"/>
        </w:rPr>
        <w:t xml:space="preserve">. Metode penelitian yang digunakan adalah kuantitatif deskriptif dengan sampel sebanyak 126 </w:t>
      </w:r>
      <w:r w:rsidR="00382229" w:rsidRPr="006A55BB">
        <w:rPr>
          <w:color w:val="000000" w:themeColor="text1"/>
          <w:szCs w:val="20"/>
        </w:rPr>
        <w:t xml:space="preserve">orang </w:t>
      </w:r>
      <w:r w:rsidR="0062446B" w:rsidRPr="006A55BB">
        <w:rPr>
          <w:color w:val="000000" w:themeColor="text1"/>
          <w:szCs w:val="20"/>
        </w:rPr>
        <w:t xml:space="preserve">guru yang dipilih melalui teknik </w:t>
      </w:r>
      <w:proofErr w:type="spellStart"/>
      <w:r w:rsidR="009C339C" w:rsidRPr="006A55BB">
        <w:rPr>
          <w:i/>
          <w:color w:val="000000" w:themeColor="text1"/>
          <w:szCs w:val="20"/>
        </w:rPr>
        <w:t>proportionate</w:t>
      </w:r>
      <w:proofErr w:type="spellEnd"/>
      <w:r w:rsidR="009C339C" w:rsidRPr="006A55BB">
        <w:rPr>
          <w:i/>
          <w:color w:val="000000" w:themeColor="text1"/>
          <w:szCs w:val="20"/>
        </w:rPr>
        <w:t xml:space="preserve"> </w:t>
      </w:r>
      <w:proofErr w:type="spellStart"/>
      <w:r w:rsidR="009C339C" w:rsidRPr="006A55BB">
        <w:rPr>
          <w:i/>
          <w:color w:val="000000" w:themeColor="text1"/>
          <w:szCs w:val="20"/>
        </w:rPr>
        <w:t>stratified</w:t>
      </w:r>
      <w:proofErr w:type="spellEnd"/>
      <w:r w:rsidR="009C339C" w:rsidRPr="006A55BB">
        <w:rPr>
          <w:i/>
          <w:color w:val="000000" w:themeColor="text1"/>
          <w:szCs w:val="20"/>
        </w:rPr>
        <w:t xml:space="preserve"> </w:t>
      </w:r>
      <w:proofErr w:type="spellStart"/>
      <w:r w:rsidR="009C339C" w:rsidRPr="006A55BB">
        <w:rPr>
          <w:i/>
          <w:color w:val="000000" w:themeColor="text1"/>
          <w:szCs w:val="20"/>
        </w:rPr>
        <w:t>random</w:t>
      </w:r>
      <w:proofErr w:type="spellEnd"/>
      <w:r w:rsidR="009C339C" w:rsidRPr="006A55BB">
        <w:rPr>
          <w:i/>
          <w:color w:val="000000" w:themeColor="text1"/>
          <w:szCs w:val="20"/>
        </w:rPr>
        <w:t xml:space="preserve"> sampling</w:t>
      </w:r>
      <w:r w:rsidR="009C339C" w:rsidRPr="006A55BB">
        <w:rPr>
          <w:color w:val="000000" w:themeColor="text1"/>
          <w:szCs w:val="20"/>
        </w:rPr>
        <w:t xml:space="preserve"> </w:t>
      </w:r>
      <w:r w:rsidR="0062446B" w:rsidRPr="006A55BB">
        <w:rPr>
          <w:color w:val="000000" w:themeColor="text1"/>
          <w:szCs w:val="20"/>
        </w:rPr>
        <w:t xml:space="preserve">dari populasi 182 </w:t>
      </w:r>
      <w:r w:rsidR="00382229" w:rsidRPr="006A55BB">
        <w:rPr>
          <w:color w:val="000000" w:themeColor="text1"/>
          <w:szCs w:val="20"/>
        </w:rPr>
        <w:t xml:space="preserve">orang </w:t>
      </w:r>
      <w:r w:rsidR="0062446B" w:rsidRPr="006A55BB">
        <w:rPr>
          <w:color w:val="000000" w:themeColor="text1"/>
          <w:szCs w:val="20"/>
        </w:rPr>
        <w:t xml:space="preserve">guru. Data dikumpulkan menggunakan angket tertutup dengan skala </w:t>
      </w:r>
      <w:proofErr w:type="spellStart"/>
      <w:r w:rsidR="0062446B" w:rsidRPr="006A55BB">
        <w:rPr>
          <w:i/>
          <w:color w:val="000000" w:themeColor="text1"/>
          <w:szCs w:val="20"/>
        </w:rPr>
        <w:t>Likert</w:t>
      </w:r>
      <w:proofErr w:type="spellEnd"/>
      <w:r w:rsidR="00382229" w:rsidRPr="006A55BB">
        <w:rPr>
          <w:color w:val="000000" w:themeColor="text1"/>
          <w:szCs w:val="20"/>
        </w:rPr>
        <w:t xml:space="preserve">. </w:t>
      </w:r>
      <w:r w:rsidR="0062446B" w:rsidRPr="006A55BB">
        <w:rPr>
          <w:color w:val="000000" w:themeColor="text1"/>
          <w:szCs w:val="20"/>
        </w:rPr>
        <w:t>Data dianalisis menggunakan teknik statistik deskriptif berupa rata-rata (</w:t>
      </w:r>
      <w:proofErr w:type="spellStart"/>
      <w:r w:rsidR="0062446B" w:rsidRPr="006A55BB">
        <w:rPr>
          <w:i/>
          <w:color w:val="000000" w:themeColor="text1"/>
          <w:szCs w:val="20"/>
        </w:rPr>
        <w:t>mean</w:t>
      </w:r>
      <w:proofErr w:type="spellEnd"/>
      <w:r w:rsidR="0062446B" w:rsidRPr="006A55BB">
        <w:rPr>
          <w:color w:val="000000" w:themeColor="text1"/>
          <w:szCs w:val="20"/>
        </w:rPr>
        <w:t xml:space="preserve">). Hasil penelitian menunjukkan bahwa kesiapan guru berada pada kategori cukup </w:t>
      </w:r>
      <w:r w:rsidR="001712B3" w:rsidRPr="006A55BB">
        <w:rPr>
          <w:color w:val="000000" w:themeColor="text1"/>
          <w:szCs w:val="20"/>
        </w:rPr>
        <w:t>baik dengan nilai rata-rata 3,80</w:t>
      </w:r>
      <w:r w:rsidR="0062446B" w:rsidRPr="006A55BB">
        <w:rPr>
          <w:color w:val="000000" w:themeColor="text1"/>
          <w:szCs w:val="20"/>
        </w:rPr>
        <w:t xml:space="preserve"> dan </w:t>
      </w:r>
      <w:r w:rsidR="00394848" w:rsidRPr="006A55BB">
        <w:rPr>
          <w:color w:val="000000" w:themeColor="text1"/>
          <w:szCs w:val="20"/>
          <w:lang w:val="en-US"/>
        </w:rPr>
        <w:t>TCR (</w:t>
      </w:r>
      <w:r w:rsidR="001712B3" w:rsidRPr="006A55BB">
        <w:rPr>
          <w:color w:val="000000" w:themeColor="text1"/>
          <w:szCs w:val="20"/>
        </w:rPr>
        <w:t>76,00</w:t>
      </w:r>
      <w:r w:rsidR="00394848" w:rsidRPr="006A55BB">
        <w:rPr>
          <w:color w:val="000000" w:themeColor="text1"/>
          <w:szCs w:val="20"/>
          <w:lang w:val="en-US"/>
        </w:rPr>
        <w:t xml:space="preserve">%). </w:t>
      </w:r>
      <w:r w:rsidR="0062446B" w:rsidRPr="006A55BB">
        <w:rPr>
          <w:color w:val="000000" w:themeColor="text1"/>
          <w:szCs w:val="20"/>
        </w:rPr>
        <w:t xml:space="preserve">Aspek perencanaan memperoleh skor tertinggi, sedangkan aspek evaluasi memperoleh skor terendah. </w:t>
      </w:r>
      <w:r w:rsidR="00382229" w:rsidRPr="006A55BB">
        <w:rPr>
          <w:color w:val="000000" w:themeColor="text1"/>
          <w:szCs w:val="20"/>
        </w:rPr>
        <w:t xml:space="preserve">Temuan ini menunjukkan bahwa kesiapan guru dalam mengimplementasikan pembelajaran berbasis </w:t>
      </w:r>
      <w:proofErr w:type="spellStart"/>
      <w:r w:rsidR="00382229" w:rsidRPr="006A55BB">
        <w:rPr>
          <w:i/>
          <w:color w:val="000000" w:themeColor="text1"/>
          <w:szCs w:val="20"/>
        </w:rPr>
        <w:t>deep</w:t>
      </w:r>
      <w:proofErr w:type="spellEnd"/>
      <w:r w:rsidR="00382229" w:rsidRPr="006A55BB">
        <w:rPr>
          <w:i/>
          <w:color w:val="000000" w:themeColor="text1"/>
          <w:szCs w:val="20"/>
        </w:rPr>
        <w:t xml:space="preserve"> </w:t>
      </w:r>
      <w:proofErr w:type="spellStart"/>
      <w:r w:rsidR="00382229" w:rsidRPr="006A55BB">
        <w:rPr>
          <w:i/>
          <w:color w:val="000000" w:themeColor="text1"/>
          <w:szCs w:val="20"/>
        </w:rPr>
        <w:t>learning</w:t>
      </w:r>
      <w:proofErr w:type="spellEnd"/>
      <w:r w:rsidR="00382229" w:rsidRPr="006A55BB">
        <w:rPr>
          <w:color w:val="000000" w:themeColor="text1"/>
          <w:szCs w:val="20"/>
        </w:rPr>
        <w:t xml:space="preserve"> belum memadai dan masih perlu ditingkatkan agar pelaksanaannya dapat berjalan secara efektif.</w:t>
      </w:r>
    </w:p>
    <w:p w14:paraId="7FC0C49B" w14:textId="77777777" w:rsidR="0062446B" w:rsidRPr="006A55BB" w:rsidRDefault="0062446B" w:rsidP="004064E6">
      <w:pPr>
        <w:pStyle w:val="NormalWeb"/>
        <w:spacing w:before="60" w:beforeAutospacing="0" w:after="0" w:afterAutospacing="0"/>
        <w:jc w:val="both"/>
        <w:rPr>
          <w:color w:val="000000" w:themeColor="text1"/>
          <w:sz w:val="20"/>
          <w:szCs w:val="20"/>
        </w:rPr>
      </w:pPr>
      <w:r w:rsidRPr="006A55BB">
        <w:rPr>
          <w:rFonts w:ascii="Arial Nova Light" w:eastAsia="Arial" w:hAnsi="Arial Nova Light"/>
          <w:b/>
          <w:color w:val="000000" w:themeColor="text1"/>
          <w:sz w:val="20"/>
          <w:szCs w:val="20"/>
        </w:rPr>
        <w:t>Kata Kunci</w:t>
      </w:r>
      <w:r w:rsidRPr="006A55BB">
        <w:rPr>
          <w:rFonts w:eastAsia="Arial"/>
          <w:color w:val="000000" w:themeColor="text1"/>
          <w:sz w:val="20"/>
          <w:szCs w:val="20"/>
        </w:rPr>
        <w:t xml:space="preserve">: </w:t>
      </w:r>
      <w:r w:rsidR="00394848" w:rsidRPr="006A55BB">
        <w:rPr>
          <w:rFonts w:ascii="Arial Nova Light" w:eastAsia="MS Mincho" w:hAnsi="Arial Nova Light"/>
          <w:color w:val="000000" w:themeColor="text1"/>
          <w:sz w:val="20"/>
          <w:szCs w:val="20"/>
          <w:lang w:val="x-none" w:eastAsia="x-none"/>
        </w:rPr>
        <w:t>Kesiapan Guru, Implementasi,</w:t>
      </w:r>
      <w:r w:rsidR="006A4F3F" w:rsidRPr="006A55BB">
        <w:rPr>
          <w:rFonts w:ascii="Arial Nova Light" w:eastAsia="MS Mincho" w:hAnsi="Arial Nova Light"/>
          <w:color w:val="000000" w:themeColor="text1"/>
          <w:sz w:val="20"/>
          <w:szCs w:val="20"/>
          <w:lang w:val="en-US" w:eastAsia="x-none"/>
        </w:rPr>
        <w:t xml:space="preserve"> </w:t>
      </w:r>
      <w:proofErr w:type="spellStart"/>
      <w:r w:rsidRPr="006A55BB">
        <w:rPr>
          <w:rFonts w:ascii="Arial Nova Light" w:eastAsia="MS Mincho" w:hAnsi="Arial Nova Light"/>
          <w:i/>
          <w:color w:val="000000" w:themeColor="text1"/>
          <w:sz w:val="20"/>
          <w:szCs w:val="20"/>
          <w:lang w:val="x-none" w:eastAsia="x-none"/>
        </w:rPr>
        <w:t>Deep</w:t>
      </w:r>
      <w:proofErr w:type="spellEnd"/>
      <w:r w:rsidRPr="006A55BB">
        <w:rPr>
          <w:rFonts w:ascii="Arial Nova Light" w:eastAsia="MS Mincho" w:hAnsi="Arial Nova Light"/>
          <w:i/>
          <w:color w:val="000000" w:themeColor="text1"/>
          <w:sz w:val="20"/>
          <w:szCs w:val="20"/>
          <w:lang w:val="x-none" w:eastAsia="x-none"/>
        </w:rPr>
        <w:t xml:space="preserve"> </w:t>
      </w:r>
      <w:proofErr w:type="spellStart"/>
      <w:r w:rsidRPr="006A55BB">
        <w:rPr>
          <w:rFonts w:ascii="Arial Nova Light" w:eastAsia="MS Mincho" w:hAnsi="Arial Nova Light"/>
          <w:i/>
          <w:color w:val="000000" w:themeColor="text1"/>
          <w:sz w:val="20"/>
          <w:szCs w:val="20"/>
          <w:lang w:val="x-none" w:eastAsia="x-none"/>
        </w:rPr>
        <w:t>Learning</w:t>
      </w:r>
      <w:proofErr w:type="spellEnd"/>
    </w:p>
    <w:p w14:paraId="214374CF" w14:textId="77777777" w:rsidR="0062446B" w:rsidRPr="006A55BB" w:rsidRDefault="0062446B" w:rsidP="000936E8">
      <w:pPr>
        <w:jc w:val="both"/>
        <w:rPr>
          <w:rFonts w:ascii="Arial" w:eastAsia="Arial" w:hAnsi="Arial" w:cs="Arial"/>
          <w:color w:val="000000" w:themeColor="text1"/>
          <w:sz w:val="20"/>
          <w:szCs w:val="20"/>
        </w:rPr>
      </w:pPr>
    </w:p>
    <w:p w14:paraId="33E4DE79" w14:textId="77777777" w:rsidR="0062446B" w:rsidRPr="006A55BB" w:rsidRDefault="0062446B" w:rsidP="000936E8">
      <w:pPr>
        <w:jc w:val="both"/>
        <w:rPr>
          <w:rFonts w:ascii="Arial" w:eastAsia="Arial" w:hAnsi="Arial" w:cs="Arial"/>
          <w:b/>
          <w:color w:val="000000" w:themeColor="text1"/>
          <w:sz w:val="20"/>
          <w:szCs w:val="20"/>
        </w:rPr>
        <w:sectPr w:rsidR="0062446B" w:rsidRPr="006A55BB" w:rsidSect="006A55BB">
          <w:headerReference w:type="even" r:id="rId10"/>
          <w:headerReference w:type="default" r:id="rId11"/>
          <w:footerReference w:type="even" r:id="rId12"/>
          <w:footerReference w:type="default" r:id="rId13"/>
          <w:headerReference w:type="first" r:id="rId14"/>
          <w:footerReference w:type="first" r:id="rId15"/>
          <w:pgSz w:w="11907" w:h="16839" w:code="9"/>
          <w:pgMar w:top="1701" w:right="1418" w:bottom="1418" w:left="1418" w:header="720" w:footer="720" w:gutter="0"/>
          <w:pgNumType w:start="487"/>
          <w:cols w:space="720"/>
          <w:titlePg/>
          <w:docGrid w:linePitch="326"/>
        </w:sectPr>
      </w:pPr>
    </w:p>
    <w:p w14:paraId="6E37A76A" w14:textId="77777777" w:rsidR="003B077B" w:rsidRPr="006A55BB" w:rsidRDefault="00C35AB7" w:rsidP="000936E8">
      <w:pPr>
        <w:rPr>
          <w:rFonts w:ascii="Arial" w:eastAsia="Arial" w:hAnsi="Arial" w:cs="Arial"/>
          <w:b/>
          <w:i/>
          <w:color w:val="000000" w:themeColor="text1"/>
          <w:sz w:val="20"/>
          <w:szCs w:val="20"/>
        </w:rPr>
      </w:pPr>
      <w:r w:rsidRPr="006A55BB">
        <w:rPr>
          <w:rFonts w:ascii="Arial" w:eastAsia="Arial" w:hAnsi="Arial" w:cs="Arial"/>
          <w:b/>
          <w:i/>
          <w:color w:val="000000" w:themeColor="text1"/>
          <w:sz w:val="20"/>
          <w:szCs w:val="20"/>
        </w:rPr>
        <w:t>Corresponding Author:</w:t>
      </w:r>
    </w:p>
    <w:p w14:paraId="681E7714" w14:textId="77777777" w:rsidR="003B077B" w:rsidRPr="006A55BB" w:rsidRDefault="0062446B" w:rsidP="000936E8">
      <w:pPr>
        <w:rPr>
          <w:rFonts w:ascii="Arial" w:eastAsia="Arial" w:hAnsi="Arial" w:cs="Arial"/>
          <w:color w:val="000000" w:themeColor="text1"/>
          <w:sz w:val="20"/>
          <w:szCs w:val="20"/>
        </w:rPr>
      </w:pPr>
      <w:proofErr w:type="spellStart"/>
      <w:r w:rsidRPr="006A55BB">
        <w:rPr>
          <w:rFonts w:ascii="Arial" w:eastAsia="Arial" w:hAnsi="Arial" w:cs="Arial"/>
          <w:color w:val="000000" w:themeColor="text1"/>
          <w:sz w:val="20"/>
          <w:szCs w:val="20"/>
        </w:rPr>
        <w:t>Mulyani</w:t>
      </w:r>
      <w:proofErr w:type="spellEnd"/>
    </w:p>
    <w:p w14:paraId="73CB37EB" w14:textId="77777777" w:rsidR="003B077B" w:rsidRPr="006A55BB" w:rsidRDefault="0062446B" w:rsidP="000936E8">
      <w:pPr>
        <w:pBdr>
          <w:top w:val="nil"/>
          <w:left w:val="nil"/>
          <w:bottom w:val="nil"/>
          <w:right w:val="nil"/>
          <w:between w:val="nil"/>
        </w:pBdr>
        <w:rPr>
          <w:rFonts w:ascii="Arial" w:eastAsia="Arial" w:hAnsi="Arial" w:cs="Arial"/>
          <w:b/>
          <w:color w:val="000000" w:themeColor="text1"/>
          <w:sz w:val="20"/>
          <w:szCs w:val="20"/>
        </w:rPr>
      </w:pPr>
      <w:r w:rsidRPr="006A55BB">
        <w:rPr>
          <w:rFonts w:ascii="Arial" w:eastAsia="Arial" w:hAnsi="Arial" w:cs="Arial"/>
          <w:color w:val="000000" w:themeColor="text1"/>
          <w:sz w:val="20"/>
          <w:szCs w:val="20"/>
        </w:rPr>
        <w:t xml:space="preserve">Email: </w:t>
      </w:r>
      <w:hyperlink r:id="rId16" w:history="1">
        <w:r w:rsidR="00C05D55" w:rsidRPr="006A55BB">
          <w:rPr>
            <w:rStyle w:val="Hyperlink"/>
            <w:rFonts w:ascii="Arial" w:eastAsia="Arial" w:hAnsi="Arial" w:cs="Arial"/>
            <w:sz w:val="20"/>
            <w:szCs w:val="20"/>
          </w:rPr>
          <w:t>mulyaaaniiii@gmail.com</w:t>
        </w:r>
      </w:hyperlink>
    </w:p>
    <w:p w14:paraId="562D23A9" w14:textId="77777777" w:rsidR="004064E6" w:rsidRPr="006A55BB" w:rsidRDefault="004064E6" w:rsidP="000936E8">
      <w:pPr>
        <w:pBdr>
          <w:top w:val="nil"/>
          <w:left w:val="nil"/>
          <w:bottom w:val="nil"/>
          <w:right w:val="nil"/>
          <w:between w:val="nil"/>
        </w:pBdr>
        <w:rPr>
          <w:rFonts w:ascii="Cambria" w:eastAsia="Arial" w:hAnsi="Cambria" w:cs="Arial"/>
          <w:b/>
          <w:color w:val="000000" w:themeColor="text1"/>
          <w:sz w:val="20"/>
          <w:szCs w:val="20"/>
        </w:rPr>
      </w:pPr>
    </w:p>
    <w:p w14:paraId="1CBDFCD0" w14:textId="77777777" w:rsidR="009C339C" w:rsidRPr="006A55BB" w:rsidRDefault="009C339C" w:rsidP="000936E8">
      <w:pPr>
        <w:pBdr>
          <w:top w:val="nil"/>
          <w:left w:val="nil"/>
          <w:bottom w:val="nil"/>
          <w:right w:val="nil"/>
          <w:between w:val="nil"/>
        </w:pBdr>
        <w:rPr>
          <w:rFonts w:ascii="Arial" w:eastAsia="Arial" w:hAnsi="Arial" w:cs="Arial"/>
          <w:b/>
          <w:color w:val="000000" w:themeColor="text1"/>
          <w:sz w:val="20"/>
          <w:szCs w:val="20"/>
        </w:rPr>
      </w:pPr>
    </w:p>
    <w:p w14:paraId="3F98790D" w14:textId="77777777" w:rsidR="003B077B" w:rsidRPr="006A55BB" w:rsidRDefault="0062446B" w:rsidP="004064E6">
      <w:pPr>
        <w:pStyle w:val="Heading3"/>
        <w:numPr>
          <w:ilvl w:val="0"/>
          <w:numId w:val="1"/>
        </w:numPr>
        <w:spacing w:line="240" w:lineRule="auto"/>
        <w:ind w:left="714" w:hanging="357"/>
        <w:rPr>
          <w:color w:val="000000" w:themeColor="text1"/>
          <w:szCs w:val="20"/>
        </w:rPr>
      </w:pPr>
      <w:r w:rsidRPr="006A55BB">
        <w:rPr>
          <w:color w:val="000000" w:themeColor="text1"/>
          <w:szCs w:val="20"/>
        </w:rPr>
        <w:t>PENDAHULUAN</w:t>
      </w:r>
    </w:p>
    <w:p w14:paraId="5768B81F" w14:textId="77777777" w:rsidR="00561DBC" w:rsidRPr="006A55BB" w:rsidRDefault="008318AA" w:rsidP="000936E8">
      <w:pPr>
        <w:pStyle w:val="abstract"/>
        <w:spacing w:before="0" w:line="240" w:lineRule="auto"/>
        <w:ind w:left="720" w:right="-1"/>
        <w:rPr>
          <w:i w:val="0"/>
          <w:color w:val="000000" w:themeColor="text1"/>
          <w:sz w:val="20"/>
        </w:rPr>
      </w:pPr>
      <w:r w:rsidRPr="006A55BB">
        <w:rPr>
          <w:color w:val="000000" w:themeColor="text1"/>
          <w:sz w:val="20"/>
        </w:rPr>
        <w:tab/>
      </w:r>
      <w:r w:rsidR="00561DBC" w:rsidRPr="006A55BB">
        <w:rPr>
          <w:rFonts w:ascii="Arial Nova Light" w:eastAsia="MS Mincho" w:hAnsi="Arial Nova Light"/>
          <w:i w:val="0"/>
          <w:color w:val="000000" w:themeColor="text1"/>
          <w:sz w:val="20"/>
          <w:lang w:val="x-none" w:eastAsia="x-none"/>
        </w:rPr>
        <w:t>Transformasi dunia pendidikan di Indonesia saat ini mendorong pengembangan keterampilan abad ke-21, seperti berpikir kritis, kreativitas, kolaborasi, dan komunikasi. Perubahan tersebut menuntut adanya inovasi dalam strategi pembelajaran di kelas agar proses belajar tidak hanya berpusat pada guru, tetapi juga mampu melibatkan peserta didik secara aktif, bermakna, dan relevan dengan kebutu</w:t>
      </w:r>
      <w:r w:rsidR="00FE1B64" w:rsidRPr="006A55BB">
        <w:rPr>
          <w:rFonts w:ascii="Arial Nova Light" w:eastAsia="MS Mincho" w:hAnsi="Arial Nova Light"/>
          <w:i w:val="0"/>
          <w:color w:val="000000" w:themeColor="text1"/>
          <w:sz w:val="20"/>
          <w:lang w:val="x-none" w:eastAsia="x-none"/>
        </w:rPr>
        <w:t xml:space="preserve">han zaman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{"citationItems":[{"id":"ITEM-1","itemData":{"DOI":"https://doi.org/10.61476/186hvh28","abstract":"The deep learning model, as proposed by Abdul Mu`ti, emphasizes a mindful, meaningful, and enjoyable learning experience, allowing students not only to memorize but to deeply understand and internalize the material. This study aims to examine the implementation of the deep learning model in the context of primary and secondary education in Indonesia through a literature review method. Based on the analysis of various recent sources, it was found that this model contributes positively to enhancing critical thinking skills, active participation, and student engagement in the learning process. However, several challenges in its implementation were also identified, including limitations in infrastructure, teacher readiness, and the constraints of the traditional curriculum that hinder flexibility. This article offers recommendations to support more effective deep learning implementation, particularly by strengthening teacher training and providing adequate facilities. With the right support, this model holds great potential to optimize the quality of education in Indonesia, preparing a highly competitive generation.","author":[{"dropping-particle":"","family":"Suwandi","given":"","non-dropping-particle":"","parse-names":false,"suffix":""},{"dropping-particle":"","family":"Putri","given":"Riska","non-dropping-particle":"","parse-names":false,"suffix":""},{"dropping-particle":"","family":"Sulastri","given":"","non-dropping-particle":"","parse-names":false,"suffix":""}],"container-title":"Jurnal Pendidikan Kewarganegaraan dan Politik (JPKP)","id":"ITEM-1","issue":"2","issued":{"date-parts":[["2024"]]},"page":"69-77","title":"Inovasi Pendidikan dengan Menggunakan Model Deep Learning di Indonesia","type":"article-journal","volume":"2"},"uris":["http://www.mendeley.com/documents/?uuid=fab3971d-f152-419e-8d8e-f5f6159528d6"]}],"mendeley":{"formattedCitation":"(Suwandi et al., 2024)","plainTextFormattedCitation":"(Suwandi et al., 2024)","previouslyFormattedCitation":"(Suwandi et al., 2024)"},"properties":{"noteIndex":0},"schema":"https://github.com/citation-style-language/schema/raw/master/csl-citation.json"}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(Suwandi et al., 2024)</w:t>
      </w:r>
      <w:r w:rsidR="00FE1B64"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 Dalam konteks ini, guru dituntut tidak hanya menguasai materi pembelajaran, tetapi juga mampu merancang pengalaman belajar yang mendukung keterampilan abad ke-21.</w:t>
      </w:r>
    </w:p>
    <w:p w14:paraId="676C5347" w14:textId="77777777" w:rsidR="00561DBC" w:rsidRPr="006A55BB" w:rsidRDefault="008318A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i w:val="0"/>
          <w:color w:val="000000" w:themeColor="text1"/>
          <w:sz w:val="20"/>
        </w:rPr>
        <w:tab/>
      </w:r>
      <w:r w:rsidR="00561DBC" w:rsidRPr="006A55BB">
        <w:rPr>
          <w:rFonts w:ascii="Arial Nova Light" w:eastAsia="MS Mincho" w:hAnsi="Arial Nova Light"/>
          <w:i w:val="0"/>
          <w:color w:val="000000" w:themeColor="text1"/>
          <w:sz w:val="20"/>
          <w:lang w:val="x-none" w:eastAsia="x-none"/>
        </w:rPr>
        <w:t>Sejalan dengan perkembangan tersebut, Indonesia telah melakukan berbagai pembaruan kurikulum, salah satunya melalui penerapan Kurikulum Merdeka yang menekankan kemandirian, fleksibilitas, dan kebebasan belajar bagi pes</w:t>
      </w:r>
      <w:r w:rsidR="00FE1B64" w:rsidRPr="006A55BB">
        <w:rPr>
          <w:rFonts w:ascii="Arial Nova Light" w:eastAsia="MS Mincho" w:hAnsi="Arial Nova Light"/>
          <w:i w:val="0"/>
          <w:color w:val="000000" w:themeColor="text1"/>
          <w:sz w:val="20"/>
          <w:lang w:val="x-none" w:eastAsia="x-none"/>
        </w:rPr>
        <w:t xml:space="preserve">erta didik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{"citationItems":[{"id":"ITEM-1","itemData":{"DOI":"10.34007/ppd.v1i1.174","author":[{"dropping-particle":"","family":"Manalu","given":"Juliati Boang","non-dropping-particle":"","parse-names":false,"suffix":""},{"dropping-particle":"","family":"Sitohang","given":"Pernando","non-dropping-particle":"","parse-names":false,"suffix":""},{"dropping-particle":"","family":"Turnip","given":"Netty Heriwati Henrika","non-dropping-particle":"","parse-names":false,"suffix":""}],"container-title":"Prosiding Pendidikan Dasar","id":"ITEM-1","issue":"1","issued":{"date-parts":[["2022"]]},"page":"80-86","title":"Pengembangan Perangkat Pembelajaran Kurikulum Merdeka Belajar","type":"article-journal","volume":"1"},"uris":["http://www.mendeley.com/documents/?uuid=48b71522-88e0-4e51-8f2e-2c6825bf967c"]}],"mendeley":{"formattedCitation":"(Manalu et al., 2022)","plainTextFormattedCitation":"(Manalu et al., 2022)","previouslyFormattedCitation":"(Manalu et al., 2022)"},"properties":{"noteIndex":0},"schema":"https://github.com/citation-style-language/schema/raw/master/csl-citation.json"}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(Manalu et al., 2022)</w:t>
      </w:r>
      <w:r w:rsidR="00FE1B64"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 Keberhasilan implementasi Kurikulum Merdeka sangat bergantung pada peran guru sebagai pelaksana utama pembelajaran</w:t>
      </w:r>
      <w:r w:rsidR="00241E7F" w:rsidRPr="006A55BB">
        <w:rPr>
          <w:rFonts w:ascii="Arial Nova Light" w:eastAsia="MS Mincho" w:hAnsi="Arial Nova Light"/>
          <w:i w:val="0"/>
          <w:color w:val="000000" w:themeColor="text1"/>
          <w:sz w:val="20"/>
          <w:lang w:val="x-none" w:eastAsia="x-none"/>
        </w:rPr>
        <w:t xml:space="preserve"> </w:t>
      </w:r>
      <w:r w:rsidR="00241E7F" w:rsidRPr="006A55BB">
        <w:rPr>
          <w:rFonts w:ascii="Arial Nova Light" w:eastAsia="MS Mincho" w:hAnsi="Arial Nova Light"/>
          <w:i w:val="0"/>
          <w:color w:val="000000" w:themeColor="text1"/>
          <w:sz w:val="20"/>
          <w:lang w:val="x-none" w:eastAsia="x-none"/>
        </w:rPr>
        <w:fldChar w:fldCharType="begin" w:fldLock="1"/>
      </w:r>
      <w:r w:rsidR="00241E7F" w:rsidRPr="006A55BB">
        <w:rPr>
          <w:rFonts w:ascii="Arial Nova Light" w:eastAsia="MS Mincho" w:hAnsi="Arial Nova Light"/>
          <w:i w:val="0"/>
          <w:color w:val="000000" w:themeColor="text1"/>
          <w:sz w:val="20"/>
          <w:lang w:val="x-none" w:eastAsia="x-none"/>
        </w:rPr>
        <w:instrText>ADDIN CSL_CITATION {"citationItems":[{"id":"ITEM-1","itemData":{"author":[{"dropping-particle":"","family":"Masri","given":"Masri","non-dropping-particle":"","parse-names":false,"suffix":""},{"dropping-particle":"","family":"Rusdinal","given":"Rusdinal","non-dropping-particle":"","parse-names":false,"suffix":""},{"dropping-particle":"","family":"Gistituati","given":"Nurhizrah","non-dropping-particle":"","parse-names":false,"suffix":""}],"container-title":"jRTI (Jurnal Riset Tindakan Indonesia)","id":"ITEM-1","issue":"4","issued":{"date-parts":[["2023"]]},"page":"347-352","title":"Implementasi Kebijakan Pendidikan Kurikulum Merdeka Belajar","type":"article-journal","volume":"8"},"uris":["http://www.mendeley.com/documents/?uuid=a0fbcf13-f5f7-460f-9faa-0a520dd5cf54"]}],"mendeley":{"formattedCitation":"(Masri et al., 2023)","plainTextFormattedCitation":"(Masri et al., 2023)","previouslyFormattedCitation":"(Masri et al., 2023)"},"properties":{"noteIndex":0},"schema":"https://github.com/citation-style-language/schema/raw/master/csl-citation.json"}</w:instrText>
      </w:r>
      <w:r w:rsidR="00241E7F" w:rsidRPr="006A55BB">
        <w:rPr>
          <w:rFonts w:ascii="Arial Nova Light" w:eastAsia="MS Mincho" w:hAnsi="Arial Nova Light"/>
          <w:i w:val="0"/>
          <w:color w:val="000000" w:themeColor="text1"/>
          <w:sz w:val="20"/>
          <w:lang w:val="x-none" w:eastAsia="x-none"/>
        </w:rPr>
        <w:fldChar w:fldCharType="separate"/>
      </w:r>
      <w:r w:rsidR="00241E7F" w:rsidRPr="006A55BB">
        <w:rPr>
          <w:rFonts w:ascii="Arial Nova Light" w:eastAsia="MS Mincho" w:hAnsi="Arial Nova Light"/>
          <w:i w:val="0"/>
          <w:noProof/>
          <w:color w:val="000000" w:themeColor="text1"/>
          <w:sz w:val="20"/>
          <w:lang w:val="x-none" w:eastAsia="x-none"/>
        </w:rPr>
        <w:t>(Masri et al., 2023)</w:t>
      </w:r>
      <w:r w:rsidR="00241E7F"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 xml:space="preserve">. Guru tidak hanya berperan sebagai </w:t>
      </w:r>
      <w:r w:rsidR="00561DBC" w:rsidRPr="006A55BB">
        <w:rPr>
          <w:rFonts w:ascii="Arial Nova Light" w:eastAsia="MS Mincho" w:hAnsi="Arial Nova Light"/>
          <w:i w:val="0"/>
          <w:color w:val="000000" w:themeColor="text1"/>
          <w:sz w:val="20"/>
          <w:lang w:val="x-none" w:eastAsia="x-none"/>
        </w:rPr>
        <w:lastRenderedPageBreak/>
        <w:t>penyampai materi, tetapi juga sebagai perancang, pelaksana, pengembang, dan peneliti dala</w:t>
      </w:r>
      <w:r w:rsidR="00FE1B64" w:rsidRPr="006A55BB">
        <w:rPr>
          <w:rFonts w:ascii="Arial Nova Light" w:eastAsia="MS Mincho" w:hAnsi="Arial Nova Light"/>
          <w:i w:val="0"/>
          <w:color w:val="000000" w:themeColor="text1"/>
          <w:sz w:val="20"/>
          <w:lang w:val="x-none" w:eastAsia="x-none"/>
        </w:rPr>
        <w:t xml:space="preserve">m proses pembelajaran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{"citationItems":[{"id":"ITEM-1","itemData":{"author":[{"dropping-particle":"","family":"Amalina","given":"Azkia","non-dropping-particle":"","parse-names":false,"suffix":""}],"container-title":"Edukatif: Jurnal Ilmu Pendidikan","id":"ITEM-1","issue":"6","issued":{"date-parts":[["2023"]]},"page":"2794-2802","title":"Peran Guru dalam Proses Pengembangan Kurikulum Pendidikan Agama Islam","type":"article-journal","volume":"5"},"uris":["http://www.mendeley.com/documents/?uuid=5a469da1-9a32-4cfe-8eaa-86b0a2487821"]}],"mendeley":{"formattedCitation":"(Amalina, 2023)","plainTextFormattedCitation":"(Amalina, 2023)","previouslyFormattedCitation":"(Amalina, 2023)"},"properties":{"noteIndex":0},"schema":"https://github.com/citation-style-language/schema/raw/master/csl-citation.json"}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(Amalina, 2023)</w:t>
      </w:r>
      <w:r w:rsidR="00FE1B64"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w:t>
      </w:r>
    </w:p>
    <w:p w14:paraId="41C3B8B7" w14:textId="77777777" w:rsidR="00561DBC" w:rsidRPr="006A55BB" w:rsidRDefault="008318A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x-none" w:eastAsia="x-none"/>
        </w:rPr>
        <w:tab/>
      </w:r>
      <w:r w:rsidR="00561DBC" w:rsidRPr="006A55BB">
        <w:rPr>
          <w:rFonts w:ascii="Arial Nova Light" w:eastAsia="MS Mincho" w:hAnsi="Arial Nova Light"/>
          <w:i w:val="0"/>
          <w:color w:val="000000" w:themeColor="text1"/>
          <w:sz w:val="20"/>
          <w:lang w:val="x-none" w:eastAsia="x-none"/>
        </w:rPr>
        <w:t xml:space="preserve">Salah satu pendekatan pembelajaran yang berkembang dalam implementasi Kurikulum Merdeka adalah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Pembelajaran ini menekankan pada pemahaman mendalam, kemampuan berpikir tingkat tinggi, serta keterkaitan antara pengetahuan dengan konteks ke</w:t>
      </w:r>
      <w:r w:rsidR="00FE1B64" w:rsidRPr="006A55BB">
        <w:rPr>
          <w:rFonts w:ascii="Arial Nova Light" w:eastAsia="MS Mincho" w:hAnsi="Arial Nova Light"/>
          <w:i w:val="0"/>
          <w:color w:val="000000" w:themeColor="text1"/>
          <w:sz w:val="20"/>
          <w:lang w:val="x-none" w:eastAsia="x-none"/>
        </w:rPr>
        <w:t xml:space="preserve">hidupan nyata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{"citationItems":[{"id":"ITEM-1","itemData":{"DOI":"10.1038/npjscilearn.2016.13","author":[{"dropping-particle":"","family":"Hattie","given":"John A C","non-dropping-particle":"","parse-names":false,"suffix":""},{"dropping-particle":"","family":"Donoghue","given":"Gregory M","non-dropping-particle":"","parse-names":false,"suffix":""}],"container-title":"NPJ Science of Learning","id":"ITEM-1","issue":"1603","issued":{"date-parts":[["2016"]]},"publisher":"Nature Publishing Group","title":"Learning strategies : A synthesis and conceptual model","type":"article-journal","volume":"1"},"uris":["http://www.mendeley.com/documents/?uuid=0d2f8954-b575-4d10-b1c1-029b1f4ab81d"]}],"mendeley":{"formattedCitation":"(Hattie &amp; Donoghue, 2016)","plainTextFormattedCitation":"(Hattie &amp; Donoghue, 2016)","previouslyFormattedCitation":"(Hattie &amp; Donoghue, 2016)"},"properties":{"noteIndex":0},"schema":"https://github.com/citation-style-language/schema/raw/master/csl-citation.json"}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(Hattie &amp; Donoghue, 2016)</w:t>
      </w:r>
      <w:r w:rsidR="00FE1B64"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 xml:space="preserve">; </w:t>
      </w:r>
      <w:proofErr w:type="spellStart"/>
      <w:r w:rsidR="00561DBC" w:rsidRPr="006A55BB">
        <w:rPr>
          <w:rFonts w:ascii="Arial Nova Light" w:eastAsia="MS Mincho" w:hAnsi="Arial Nova Light"/>
          <w:i w:val="0"/>
          <w:color w:val="000000" w:themeColor="text1"/>
          <w:sz w:val="20"/>
          <w:lang w:val="x-none" w:eastAsia="x-none"/>
        </w:rPr>
        <w:t>Fullan</w:t>
      </w:r>
      <w:proofErr w:type="spellEnd"/>
      <w:r w:rsidR="00561DBC" w:rsidRPr="006A55BB">
        <w:rPr>
          <w:rFonts w:ascii="Arial Nova Light" w:eastAsia="MS Mincho" w:hAnsi="Arial Nova Light"/>
          <w:i w:val="0"/>
          <w:color w:val="000000" w:themeColor="text1"/>
          <w:sz w:val="20"/>
          <w:lang w:val="x-none" w:eastAsia="x-none"/>
        </w:rPr>
        <w:t xml:space="preserve"> &amp; </w:t>
      </w:r>
      <w:proofErr w:type="spellStart"/>
      <w:r w:rsidR="00561DBC" w:rsidRPr="006A55BB">
        <w:rPr>
          <w:rFonts w:ascii="Arial Nova Light" w:eastAsia="MS Mincho" w:hAnsi="Arial Nova Light"/>
          <w:i w:val="0"/>
          <w:color w:val="000000" w:themeColor="text1"/>
          <w:sz w:val="20"/>
          <w:lang w:val="x-none" w:eastAsia="x-none"/>
        </w:rPr>
        <w:t>Langworthy</w:t>
      </w:r>
      <w:proofErr w:type="spellEnd"/>
      <w:r w:rsidR="00561DBC" w:rsidRPr="006A55BB">
        <w:rPr>
          <w:rFonts w:ascii="Arial Nova Light" w:eastAsia="MS Mincho" w:hAnsi="Arial Nova Light"/>
          <w:i w:val="0"/>
          <w:color w:val="000000" w:themeColor="text1"/>
          <w:sz w:val="20"/>
          <w:lang w:val="x-none" w:eastAsia="x-none"/>
        </w:rPr>
        <w:t>, 2014). Pendekatan ini diharapkan mampu mendorong peserta didik tidak hanya menghafal konsep, tetapi juga mampu menganalisis, mengevaluasi, dan mengaplikasikan pengetahuan dalam berbagai situasi</w:t>
      </w:r>
      <w:r w:rsidR="00241E7F" w:rsidRPr="006A55BB">
        <w:rPr>
          <w:rFonts w:ascii="Arial Nova Light" w:eastAsia="MS Mincho" w:hAnsi="Arial Nova Light"/>
          <w:i w:val="0"/>
          <w:color w:val="000000" w:themeColor="text1"/>
          <w:sz w:val="20"/>
          <w:lang w:val="x-none" w:eastAsia="x-none"/>
        </w:rPr>
        <w:t xml:space="preserve"> </w:t>
      </w:r>
      <w:r w:rsidR="00241E7F" w:rsidRPr="006A55BB">
        <w:rPr>
          <w:rFonts w:ascii="Arial Nova Light" w:eastAsia="MS Mincho" w:hAnsi="Arial Nova Light"/>
          <w:i w:val="0"/>
          <w:color w:val="000000" w:themeColor="text1"/>
          <w:sz w:val="20"/>
          <w:lang w:val="x-none" w:eastAsia="x-none"/>
        </w:rPr>
        <w:fldChar w:fldCharType="begin" w:fldLock="1"/>
      </w:r>
      <w:r w:rsidR="00241E7F" w:rsidRPr="006A55BB">
        <w:rPr>
          <w:rFonts w:ascii="Arial Nova Light" w:eastAsia="MS Mincho" w:hAnsi="Arial Nova Light"/>
          <w:i w:val="0"/>
          <w:color w:val="000000" w:themeColor="text1"/>
          <w:sz w:val="20"/>
          <w:lang w:val="x-none" w:eastAsia="x-none"/>
        </w:rPr>
        <w:instrText>ADDIN CSL_CITATION {"citationItems":[{"id":"ITEM-1","itemData":{"DOI":": https://doi.org/10.20961/jkc.v12i3.96699","ISBN":"2013206534","abstract":"Seiring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Kata","author":[{"dropping-particle":"","family":"Hendrianty","given":"Boenga Jenny","non-dropping-particle":"","parse-names":false,"suffix":""},{"dropping-particle":"","family":"Ibrahim","given":"Aldi","non-dropping-particle":"","parse-names":false,"suffix":""},{"dropping-particle":"","family":"Iskandar","given":"Sofyan","non-dropping-particle":"","parse-names":false,"suffix":""},{"dropping-particle":"","family":"Mulyasari","given":"Effy","non-dropping-particle":"","parse-names":false,"suffix":""}],"container-title":"Kalam Cendekia: Jurnal Ilmiah Kependidikan","id":"ITEM-1","issue":"3","issued":{"date-parts":[["2024"]]},"title":"Membangun Pola Pikir Deep Learning Guru Sekolah Dasar","type":"article-journal","volume":"12"},"uris":["http://www.mendeley.com/documents/?uuid=9b6468f3-85fb-41df-8fb3-0b4430c0a292"]}],"mendeley":{"formattedCitation":"(Hendrianty et al., 2024)","plainTextFormattedCitation":"(Hendrianty et al., 2024)","previouslyFormattedCitation":"(Hendrianty et al., 2024)"},"properties":{"noteIndex":0},"schema":"https://github.com/citation-style-language/schema/raw/master/csl-citation.json"}</w:instrText>
      </w:r>
      <w:r w:rsidR="00241E7F" w:rsidRPr="006A55BB">
        <w:rPr>
          <w:rFonts w:ascii="Arial Nova Light" w:eastAsia="MS Mincho" w:hAnsi="Arial Nova Light"/>
          <w:i w:val="0"/>
          <w:color w:val="000000" w:themeColor="text1"/>
          <w:sz w:val="20"/>
          <w:lang w:val="x-none" w:eastAsia="x-none"/>
        </w:rPr>
        <w:fldChar w:fldCharType="separate"/>
      </w:r>
      <w:r w:rsidR="00241E7F" w:rsidRPr="006A55BB">
        <w:rPr>
          <w:rFonts w:ascii="Arial Nova Light" w:eastAsia="MS Mincho" w:hAnsi="Arial Nova Light"/>
          <w:i w:val="0"/>
          <w:noProof/>
          <w:color w:val="000000" w:themeColor="text1"/>
          <w:sz w:val="20"/>
          <w:lang w:val="x-none" w:eastAsia="x-none"/>
        </w:rPr>
        <w:t>(Hendrianty et al., 2024)</w:t>
      </w:r>
      <w:r w:rsidR="00241E7F"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w:t>
      </w:r>
    </w:p>
    <w:p w14:paraId="0C9209DE" w14:textId="77777777" w:rsidR="00561DBC" w:rsidRPr="006A55BB" w:rsidRDefault="008318A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x-none" w:eastAsia="x-none"/>
        </w:rPr>
        <w:tab/>
      </w:r>
      <w:r w:rsidR="00561DBC" w:rsidRPr="006A55BB">
        <w:rPr>
          <w:rFonts w:ascii="Arial Nova Light" w:eastAsia="MS Mincho" w:hAnsi="Arial Nova Light"/>
          <w:i w:val="0"/>
          <w:color w:val="000000" w:themeColor="text1"/>
          <w:sz w:val="20"/>
          <w:lang w:val="x-none" w:eastAsia="x-none"/>
        </w:rPr>
        <w:t xml:space="preserve">Namun, keberhasilan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sangat ditentukan oleh kesiapan guru dalam mengimplementasikannya. Kesiapan guru mencakup pengetahuan, pemahaman, keterampilan, serta kemampuan dalam merancang, melaksanakan, dan mengevalu</w:t>
      </w:r>
      <w:r w:rsidR="00FE1B64" w:rsidRPr="006A55BB">
        <w:rPr>
          <w:rFonts w:ascii="Arial Nova Light" w:eastAsia="MS Mincho" w:hAnsi="Arial Nova Light"/>
          <w:i w:val="0"/>
          <w:color w:val="000000" w:themeColor="text1"/>
          <w:sz w:val="20"/>
          <w:lang w:val="x-none" w:eastAsia="x-none"/>
        </w:rPr>
        <w:t xml:space="preserve">asi pembelajaran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{"citationItems":[{"id":"ITEM-1","itemData":{"DOI":"10.58737/jpled.v4i3.377","author":[{"dropping-particle":"","family":"Lestari","given":"Anggun Mawar","non-dropping-particle":"","parse-names":false,"suffix":""},{"dropping-particle":"","family":"Gistituati","given":"Nurhizrah","non-dropping-particle":"","parse-names":false,"suffix":""}],"container-title":"Jurnal Praktek Pembelajaran dan Pengembangan Pendidikan","id":"ITEM-1","issue":"3","issued":{"date-parts":[["2024"]]},"page":"259-264","title":"Kesiapan Guru dalam Implementasi Kurikulum Merdeka di SMKN se-Kota Pariaman","type":"article-journal","volume":"3"},"uris":["http://www.mendeley.com/documents/?uuid=cbe04108-aa0b-4468-b481-47e671a9116f"]}],"mendeley":{"formattedCitation":"(Lestari &amp; Gistituati, 2024)","plainTextFormattedCitation":"(Lestari &amp; Gistituati, 2024)","previouslyFormattedCitation":"(Lestari &amp; Gistituati, 2024)"},"properties":{"noteIndex":0},"schema":"https://github.com/citation-style-language/schema/raw/master/csl-citation.json"}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(Lestari &amp; Gistituati, 2024)</w:t>
      </w:r>
      <w:r w:rsidR="00FE1B64" w:rsidRPr="006A55BB">
        <w:rPr>
          <w:rFonts w:ascii="Arial Nova Light" w:eastAsia="MS Mincho" w:hAnsi="Arial Nova Light"/>
          <w:i w:val="0"/>
          <w:color w:val="000000" w:themeColor="text1"/>
          <w:sz w:val="20"/>
          <w:lang w:val="x-none" w:eastAsia="x-none"/>
        </w:rPr>
        <w:fldChar w:fldCharType="end"/>
      </w:r>
      <w:r w:rsidR="00FE1B64" w:rsidRPr="006A55BB">
        <w:rPr>
          <w:rFonts w:ascii="Arial Nova Light" w:eastAsia="MS Mincho" w:hAnsi="Arial Nova Light"/>
          <w:i w:val="0"/>
          <w:color w:val="000000" w:themeColor="text1"/>
          <w:sz w:val="20"/>
          <w:lang w:val="x-none" w:eastAsia="x-none"/>
        </w:rPr>
        <w:t xml:space="preserve">; </w:t>
      </w:r>
      <w:proofErr w:type="spellStart"/>
      <w:r w:rsidR="00FE1B64" w:rsidRPr="006A55BB">
        <w:rPr>
          <w:rFonts w:ascii="Arial Nova Light" w:eastAsia="MS Mincho" w:hAnsi="Arial Nova Light"/>
          <w:i w:val="0"/>
          <w:color w:val="000000" w:themeColor="text1"/>
          <w:sz w:val="20"/>
          <w:lang w:val="x-none" w:eastAsia="x-none"/>
        </w:rPr>
        <w:t>Mulyasa</w:t>
      </w:r>
      <w:proofErr w:type="spellEnd"/>
      <w:r w:rsidR="00FE1B64" w:rsidRPr="006A55BB">
        <w:rPr>
          <w:rFonts w:ascii="Arial Nova Light" w:eastAsia="MS Mincho" w:hAnsi="Arial Nova Light"/>
          <w:i w:val="0"/>
          <w:color w:val="000000" w:themeColor="text1"/>
          <w:sz w:val="20"/>
          <w:lang w:val="x-none" w:eastAsia="x-none"/>
        </w:rPr>
        <w:t>, 2017</w:t>
      </w:r>
      <w:r w:rsidR="00561DBC" w:rsidRPr="006A55BB">
        <w:rPr>
          <w:rFonts w:ascii="Arial Nova Light" w:eastAsia="MS Mincho" w:hAnsi="Arial Nova Light"/>
          <w:i w:val="0"/>
          <w:color w:val="000000" w:themeColor="text1"/>
          <w:sz w:val="20"/>
          <w:lang w:val="x-none" w:eastAsia="x-none"/>
        </w:rPr>
        <w:t>). Guru yang siap akan mampu menciptakan pembelajaran yang aktif, interaktif, dan bermakna bagi peserta didik. Sebaliknya, kurangnya kesiapan guru dapat menyebabkan pembelajaran kembali bersifat konvensional dan kurang mendorong keterlibatan peserta didik secara optimal</w:t>
      </w:r>
      <w:r w:rsidR="00241E7F" w:rsidRPr="006A55BB">
        <w:rPr>
          <w:rFonts w:ascii="Arial Nova Light" w:eastAsia="MS Mincho" w:hAnsi="Arial Nova Light"/>
          <w:i w:val="0"/>
          <w:color w:val="000000" w:themeColor="text1"/>
          <w:sz w:val="20"/>
          <w:lang w:val="x-none" w:eastAsia="x-none"/>
        </w:rPr>
        <w:t xml:space="preserve"> </w:t>
      </w:r>
      <w:r w:rsidR="00241E7F" w:rsidRPr="006A55BB">
        <w:rPr>
          <w:rFonts w:ascii="Arial Nova Light" w:eastAsia="MS Mincho" w:hAnsi="Arial Nova Light"/>
          <w:i w:val="0"/>
          <w:color w:val="000000" w:themeColor="text1"/>
          <w:sz w:val="20"/>
          <w:lang w:val="x-none" w:eastAsia="x-none"/>
        </w:rPr>
        <w:fldChar w:fldCharType="begin" w:fldLock="1"/>
      </w:r>
      <w:r w:rsidR="005433D7" w:rsidRPr="006A55BB">
        <w:rPr>
          <w:rFonts w:ascii="Arial Nova Light" w:eastAsia="MS Mincho" w:hAnsi="Arial Nova Light" w:hint="eastAsia"/>
          <w:i w:val="0"/>
          <w:color w:val="000000" w:themeColor="text1"/>
          <w:sz w:val="20"/>
          <w:lang w:val="x-none" w:eastAsia="x-none"/>
        </w:rPr>
        <w:instrText>ADDIN CSL_CITATION {"citationItems":[{"id":"ITEM-1","itemData":{"author":[{"dropping-particle":"","family":"Hindayanti","given":"Rosma Bella","non-dropping-particle":"","parse-names":false,"suffix":""},{"dropping-particle":"","family":"Rahman","given":"Taopik","non-dropping-particle":"","parse-names":false,"suffix":""},{"dropping-particle":"","family":"Sianturi","given":"Risbon","non-dropping-particle":"","parse-names":false,"suffix":""}],"container-title":"As-Sabiqun: Jurnal Pendidikan Islam Anak Usia Dini","id":"ITEM-1","issue":"5","issued":{"date-parts":[["2025"]]},"page":"1002-1016","title":"Kesiapan Guru Taman Kanak-Kanak Dalam Mengimplementasikan Pendekatan Deep Learning di Kecamatan Cijeungjing Kabupaten Ciamis","type":"article-journal","volume":"7"},"uris":["http://www.mendeley.com/documents/?uuid=77940f16-ac30-44e8-a8de-45c7acb1d5cc"]}],"mendeley":{"formattedCitation":"(Hindayanti et al., 2025)","plainTextFormattedCitation":"(Hindayanti et al., 2025)","previouslyFormattedCitation":"(Hindayanti et al., 2025)"},"properties":{"noteIndex":0},"schema":"https://github.com/citation-style-language/schema/raw/master/csl-citation.json"}</w:instrText>
      </w:r>
      <w:r w:rsidR="00241E7F" w:rsidRPr="006A55BB">
        <w:rPr>
          <w:rFonts w:ascii="Arial Nova Light" w:eastAsia="MS Mincho" w:hAnsi="Arial Nova Light"/>
          <w:i w:val="0"/>
          <w:color w:val="000000" w:themeColor="text1"/>
          <w:sz w:val="20"/>
          <w:lang w:val="x-none" w:eastAsia="x-none"/>
        </w:rPr>
        <w:fldChar w:fldCharType="separate"/>
      </w:r>
      <w:r w:rsidR="00241E7F" w:rsidRPr="006A55BB">
        <w:rPr>
          <w:rFonts w:ascii="Arial Nova Light" w:eastAsia="MS Mincho" w:hAnsi="Arial Nova Light"/>
          <w:i w:val="0"/>
          <w:noProof/>
          <w:color w:val="000000" w:themeColor="text1"/>
          <w:sz w:val="20"/>
          <w:lang w:val="x-none" w:eastAsia="x-none"/>
        </w:rPr>
        <w:t>(Hindayanti et al., 2025)</w:t>
      </w:r>
      <w:r w:rsidR="00241E7F"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w:t>
      </w:r>
    </w:p>
    <w:p w14:paraId="599144C4" w14:textId="77777777" w:rsidR="00561DBC" w:rsidRPr="006A55BB" w:rsidRDefault="008318A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x-none" w:eastAsia="x-none"/>
        </w:rPr>
        <w:tab/>
      </w:r>
      <w:r w:rsidR="00561DBC" w:rsidRPr="006A55BB">
        <w:rPr>
          <w:rFonts w:ascii="Arial Nova Light" w:eastAsia="MS Mincho" w:hAnsi="Arial Nova Light"/>
          <w:i w:val="0"/>
          <w:color w:val="000000" w:themeColor="text1"/>
          <w:sz w:val="20"/>
          <w:lang w:val="x-none" w:eastAsia="x-none"/>
        </w:rPr>
        <w:t xml:space="preserve">Secara teoritis, kesiapan guru dalam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mencakup pemahaman konsep </w:t>
      </w:r>
      <w:proofErr w:type="spellStart"/>
      <w:r w:rsidR="00561DBC" w:rsidRPr="006A55BB">
        <w:rPr>
          <w:rFonts w:ascii="Arial Nova Light" w:eastAsia="MS Mincho" w:hAnsi="Arial Nova Light"/>
          <w:i w:val="0"/>
          <w:color w:val="000000" w:themeColor="text1"/>
          <w:sz w:val="20"/>
          <w:lang w:val="x-none" w:eastAsia="x-none"/>
        </w:rPr>
        <w:t>deep</w:t>
      </w:r>
      <w:proofErr w:type="spellEnd"/>
      <w:r w:rsidR="00561DBC" w:rsidRPr="006A55BB">
        <w:rPr>
          <w:rFonts w:ascii="Arial Nova Light" w:eastAsia="MS Mincho" w:hAnsi="Arial Nova Light"/>
          <w:i w:val="0"/>
          <w:color w:val="000000" w:themeColor="text1"/>
          <w:sz w:val="20"/>
          <w:lang w:val="x-none" w:eastAsia="x-none"/>
        </w:rPr>
        <w:t xml:space="preserve"> </w:t>
      </w:r>
      <w:proofErr w:type="spellStart"/>
      <w:r w:rsidR="00561DBC" w:rsidRPr="006A55BB">
        <w:rPr>
          <w:rFonts w:ascii="Arial Nova Light" w:eastAsia="MS Mincho" w:hAnsi="Arial Nova Light"/>
          <w:i w:val="0"/>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penguasaan strategi pembelajaran aktif, kemampuan mengembangkan perangkat pembelajaran, serta keterampilan dalam mengelola keterlibatan pe</w:t>
      </w:r>
      <w:r w:rsidR="00FE1B64" w:rsidRPr="006A55BB">
        <w:rPr>
          <w:rFonts w:ascii="Arial Nova Light" w:eastAsia="MS Mincho" w:hAnsi="Arial Nova Light"/>
          <w:i w:val="0"/>
          <w:color w:val="000000" w:themeColor="text1"/>
          <w:sz w:val="20"/>
          <w:lang w:val="x-none" w:eastAsia="x-none"/>
        </w:rPr>
        <w:t xml:space="preserve">serta didik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{"citationItems":[{"id":"ITEM-1","itemData":{"DOI":"10.54371/jiip.v8i3.7442","abstract":"Penelitian ini bertujuan untuk memahami pengertian deep learning dalam pendidikan dengan menggunakan metode Systematic Literature Review (SLR). Penelitian ini muncul dari meningkatnya kebutuhan untuk mendalami konsep deep learning dalam konteks pendidikan, terutama dalam upaya meningkatkan kualitas pembelajaran yang melibatkan keterampilan berpikir kritis, kreatif, dan pemecahan masalah di kalangan siswa. Metodologi penelitian ini menggunakan pendekatan SLR, yang mengumpulkan dan menganalisis berbagai penelitian terkait deep learning dalam pendidikan. Kata kunci yang digunakan adalah “deep learning in education” dengan basis data SCILIT. Adapun kriteria inklusi yang digunakan adalah Jurnal penelitian yang open access dan top cite paper, berasal dari Jurnal Internasional Bereputasi, yaitu Scopus, Elsevier, MDPI AG, IEEE dari tahun 2021-2024. Sedangkan Kriteria Ekslusif nya adalah jurnal berbahasa indonesi. Akhirnya jurnal yang tersaring berjumlah 13 artikel. Hasil penelitian menunjukkan bahwa deep learning dalam pendidikan mencakup pemahaman mendalam, integrasi pengetahuan, penerapan kreatif, dan keterlibatan sosial yang lebih tinggi. Pendekatan ini menekankan pentingnya interaksi aktif siswa dan penggunaan teknologi dalam mendukung pembelajaran yang lebih personal dan aplikatif. Implikasi dari temuan ini menunjukkan bahwa penerapan deep learning dapat meningkatkan kualitas pendidikan dan memberikan pengalaman belajar yang lebih transformatif bagi siswa, serta memperkuat keterampilan yang relevan di dunia nyata.","author":[{"dropping-particle":"","family":"Akmal","given":"Aria Nur","non-dropping-particle":"","parse-names":false,"suffix":""},{"dropping-particle":"","family":"Maelasari","given":"Nur","non-dropping-particle":"","parse-names":false,"suffix":""},{"dropping-particle":"","family":"Lusiana","given":"Lusiana","non-dropping-particle":"","parse-names":false,"suffix":""}],"container-title":"JIIP - Jurnal Ilmiah Ilmu Pendidikan","id":"ITEM-1","issue":"3","issued":{"date-parts":[["2025"]]},"page":"3229-3236","title":"Pemahaman Deep Learning dalam Pendidikan: Analisis Literatur melalui Metode Systematic Literature Review (SLR)","type":"article-journal","volume":"8"},"uris":["http://www.mendeley.com/documents/?uuid=fa174d46-e34a-454f-9adc-fe45a7ff5758"]}],"mendeley":{"formattedCitation":"(Akmal et al., 2025)","plainTextFormattedCitation":"(Akmal et al., 2025)","previouslyFormattedCitation":"(Akmal et al., 2025)"},"properties":{"noteIndex":0},"schema":"https://github.com/citation-style-language/schema/raw/master/csl-citation.json"}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(Akmal et al., 2025)</w:t>
      </w:r>
      <w:r w:rsidR="00FE1B64"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 xml:space="preserve">. Dalam praktiknya,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juga menuntut guru untuk menerapkan prinsip </w:t>
      </w:r>
      <w:proofErr w:type="spellStart"/>
      <w:r w:rsidR="00561DBC" w:rsidRPr="006A55BB">
        <w:rPr>
          <w:rFonts w:ascii="Arial Nova Light" w:eastAsia="MS Mincho" w:hAnsi="Arial Nova Light"/>
          <w:color w:val="000000" w:themeColor="text1"/>
          <w:sz w:val="20"/>
          <w:lang w:val="x-none" w:eastAsia="x-none"/>
        </w:rPr>
        <w:t>meaningful</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mindful</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dan </w:t>
      </w:r>
      <w:proofErr w:type="spellStart"/>
      <w:r w:rsidR="00561DBC" w:rsidRPr="006A55BB">
        <w:rPr>
          <w:rFonts w:ascii="Arial Nova Light" w:eastAsia="MS Mincho" w:hAnsi="Arial Nova Light"/>
          <w:color w:val="000000" w:themeColor="text1"/>
          <w:sz w:val="20"/>
          <w:lang w:val="x-none" w:eastAsia="x-none"/>
        </w:rPr>
        <w:t>joyful</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agar proses pembelajaran menjadi lebih bermakna dan m</w:t>
      </w:r>
      <w:r w:rsidR="00FE1B64" w:rsidRPr="006A55BB">
        <w:rPr>
          <w:rFonts w:ascii="Arial Nova Light" w:eastAsia="MS Mincho" w:hAnsi="Arial Nova Light"/>
          <w:i w:val="0"/>
          <w:color w:val="000000" w:themeColor="text1"/>
          <w:sz w:val="20"/>
          <w:lang w:val="x-none" w:eastAsia="x-none"/>
        </w:rPr>
        <w:t xml:space="preserve">enyenangkan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author":[{"dropping-particle":"","family":"Putra","given":"Muhammad","non-dropping-particle":"","parse-names":false,"suffix":""},{"dropping-particle":"","family":"Suriansyah","given":"Ahmad","non-dropping-particle":"","parse-names":false,"suffix":""},{"dropping-particle":"","family":"Harsono","given":"Arta","non-dropping-particle":"","parse-names":false,"suffix":""}],"container-title":"JPIM: Jurnal Penelitian Ilmiah Multidisipliner Vol.","id":"ITEM-1","issue":"3","issued":{"date-parts":[["2025"]]},"page":"686-694","title":"Analisis Implementasi Kurikulum Merdeka Berbasis Prinsip Deep Learning di SDN Karang Mekar 6","type":"article-journal","volume":"2"},"uris":["http://www.mendeley.com/documents/?uuid=f183acb3-3645-4636-a48b-3b85d153fb58"]}],"mendeley":{"formattedCitation":"(Putra et al., 2025)","plainTextFormattedCitation":"(Putra et al., 2025)","previouslyFormattedCitation":"(Putra et al., 2025)"},"properties":{"noteIndex":0},"schema":"https://github.com/citation-style-language/schema/raw/master/csl-citation.json"}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(Putra et al., 2025)</w:t>
      </w:r>
      <w:r w:rsidR="00FE1B64" w:rsidRPr="006A55BB">
        <w:rPr>
          <w:rFonts w:ascii="Arial Nova Light" w:eastAsia="MS Mincho" w:hAnsi="Arial Nova Light"/>
          <w:i w:val="0"/>
          <w:color w:val="000000" w:themeColor="text1"/>
          <w:sz w:val="20"/>
          <w:lang w:val="x-none" w:eastAsia="x-none"/>
        </w:rPr>
        <w:fldChar w:fldCharType="end"/>
      </w:r>
      <w:r w:rsidR="00561DBC" w:rsidRPr="006A55BB">
        <w:rPr>
          <w:rFonts w:ascii="Arial Nova Light" w:eastAsia="MS Mincho" w:hAnsi="Arial Nova Light"/>
          <w:i w:val="0"/>
          <w:color w:val="000000" w:themeColor="text1"/>
          <w:sz w:val="20"/>
          <w:lang w:val="x-none" w:eastAsia="x-none"/>
        </w:rPr>
        <w:t>.</w:t>
      </w:r>
    </w:p>
    <w:p w14:paraId="3507F91B" w14:textId="77777777" w:rsidR="00561DBC" w:rsidRPr="006A55BB" w:rsidRDefault="008318A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x-none" w:eastAsia="x-none"/>
        </w:rPr>
        <w:tab/>
      </w:r>
      <w:r w:rsidR="00561DBC" w:rsidRPr="006A55BB">
        <w:rPr>
          <w:rFonts w:ascii="Arial Nova Light" w:eastAsia="MS Mincho" w:hAnsi="Arial Nova Light"/>
          <w:i w:val="0"/>
          <w:color w:val="000000" w:themeColor="text1"/>
          <w:sz w:val="20"/>
          <w:lang w:val="x-none" w:eastAsia="x-none"/>
        </w:rPr>
        <w:t xml:space="preserve">Meskipun konsep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telah diperkenalkan dan didukung melalui pelatihan, kenyataan di lapangan menunjukkan bahwa kesiapan guru dalam mengimplementasikannya masih belum optimal. Hasil observasi awal di tiga SMP Negeri di Kota Padang Panjang menunjukkan bahwa sebagian guru masih cenderung menggunakan metode pembelajaran konvensional yang didominasi oleh penjelasan guru dan pemberian latihan soal. Selain itu, keterlibatan peserta didik dalam diskusi dan aktivitas pembelajaran aktif j</w:t>
      </w:r>
      <w:r w:rsidR="00394848" w:rsidRPr="006A55BB">
        <w:rPr>
          <w:rFonts w:ascii="Arial Nova Light" w:eastAsia="MS Mincho" w:hAnsi="Arial Nova Light"/>
          <w:i w:val="0"/>
          <w:color w:val="000000" w:themeColor="text1"/>
          <w:sz w:val="20"/>
          <w:lang w:val="x-none" w:eastAsia="x-none"/>
        </w:rPr>
        <w:t xml:space="preserve">uga masih rendah. Ditemukan </w:t>
      </w:r>
      <w:r w:rsidR="00394848" w:rsidRPr="006A55BB">
        <w:rPr>
          <w:rFonts w:ascii="Arial Nova Light" w:eastAsia="MS Mincho" w:hAnsi="Arial Nova Light"/>
          <w:i w:val="0"/>
          <w:color w:val="000000" w:themeColor="text1"/>
          <w:sz w:val="20"/>
          <w:lang w:val="en-US" w:eastAsia="x-none"/>
        </w:rPr>
        <w:t>juga</w:t>
      </w:r>
      <w:r w:rsidR="00561DBC" w:rsidRPr="006A55BB">
        <w:rPr>
          <w:rFonts w:ascii="Arial Nova Light" w:eastAsia="MS Mincho" w:hAnsi="Arial Nova Light"/>
          <w:i w:val="0"/>
          <w:color w:val="000000" w:themeColor="text1"/>
          <w:sz w:val="20"/>
          <w:lang w:val="x-none" w:eastAsia="x-none"/>
        </w:rPr>
        <w:t xml:space="preserve"> bahwa tidak semua guru mampu menyusun perangkat pembelajaran </w:t>
      </w:r>
      <w:r w:rsidR="00561DBC" w:rsidRPr="006A55BB">
        <w:rPr>
          <w:rFonts w:ascii="Arial Nova Light" w:eastAsia="MS Mincho" w:hAnsi="Arial Nova Light"/>
          <w:color w:val="000000" w:themeColor="text1"/>
          <w:sz w:val="20"/>
          <w:lang w:val="x-none" w:eastAsia="x-none"/>
        </w:rPr>
        <w:t xml:space="preserve">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i w:val="0"/>
          <w:color w:val="000000" w:themeColor="text1"/>
          <w:sz w:val="20"/>
          <w:lang w:val="x-none" w:eastAsia="x-none"/>
        </w:rPr>
        <w:t xml:space="preserve"> </w:t>
      </w:r>
      <w:proofErr w:type="spellStart"/>
      <w:r w:rsidR="00561DBC" w:rsidRPr="006A55BB">
        <w:rPr>
          <w:rFonts w:ascii="Arial Nova Light" w:eastAsia="MS Mincho" w:hAnsi="Arial Nova Light"/>
          <w:i w:val="0"/>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secara mandiri, serta terdapat perbedaan adaptasi guru terhadap pendekatan pembelajaran baru.</w:t>
      </w:r>
    </w:p>
    <w:p w14:paraId="0DEC5BDA" w14:textId="77777777" w:rsidR="00561DBC" w:rsidRPr="006A55BB" w:rsidRDefault="008318A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x-none" w:eastAsia="x-none"/>
        </w:rPr>
        <w:tab/>
      </w:r>
      <w:r w:rsidR="00561DBC" w:rsidRPr="006A55BB">
        <w:rPr>
          <w:rFonts w:ascii="Arial Nova Light" w:eastAsia="MS Mincho" w:hAnsi="Arial Nova Light"/>
          <w:i w:val="0"/>
          <w:color w:val="000000" w:themeColor="text1"/>
          <w:sz w:val="20"/>
          <w:lang w:val="x-none" w:eastAsia="x-none"/>
        </w:rPr>
        <w:t xml:space="preserve">Fenomena tersebut menunjukkan adanya kesenjangan antara harapan ideal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dengan kondisi nyata di lapangan. Jika kondisi ini tidak mendapat perhatian, maka implementasi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berpoten</w:t>
      </w:r>
      <w:r w:rsidR="00394848" w:rsidRPr="006A55BB">
        <w:rPr>
          <w:rFonts w:ascii="Arial Nova Light" w:eastAsia="MS Mincho" w:hAnsi="Arial Nova Light"/>
          <w:i w:val="0"/>
          <w:color w:val="000000" w:themeColor="text1"/>
          <w:sz w:val="20"/>
          <w:lang w:val="x-none" w:eastAsia="x-none"/>
        </w:rPr>
        <w:t xml:space="preserve">si tidak berjalan secara </w:t>
      </w:r>
      <w:proofErr w:type="spellStart"/>
      <w:r w:rsidR="00394848" w:rsidRPr="006A55BB">
        <w:rPr>
          <w:rFonts w:ascii="Arial Nova Light" w:eastAsia="MS Mincho" w:hAnsi="Arial Nova Light"/>
          <w:i w:val="0"/>
          <w:color w:val="000000" w:themeColor="text1"/>
          <w:sz w:val="20"/>
          <w:lang w:val="en-US" w:eastAsia="x-none"/>
        </w:rPr>
        <w:t>efektif</w:t>
      </w:r>
      <w:proofErr w:type="spellEnd"/>
      <w:r w:rsidR="00561DBC" w:rsidRPr="006A55BB">
        <w:rPr>
          <w:rFonts w:ascii="Arial Nova Light" w:eastAsia="MS Mincho" w:hAnsi="Arial Nova Light"/>
          <w:i w:val="0"/>
          <w:color w:val="000000" w:themeColor="text1"/>
          <w:sz w:val="20"/>
          <w:lang w:val="x-none" w:eastAsia="x-none"/>
        </w:rPr>
        <w:t xml:space="preserve"> dan tujuan pembelajaran yang diharapkan sulit tercapai secara maksimal.</w:t>
      </w:r>
    </w:p>
    <w:p w14:paraId="3F8C61E8" w14:textId="77777777" w:rsidR="008318AA" w:rsidRPr="006A55BB" w:rsidRDefault="008318AA" w:rsidP="000936E8">
      <w:pPr>
        <w:pStyle w:val="abstract"/>
        <w:spacing w:before="0" w:line="240" w:lineRule="auto"/>
        <w:ind w:left="720" w:right="-1"/>
        <w:rPr>
          <w:rFonts w:ascii="Arial" w:hAnsi="Arial" w:cs="Arial"/>
          <w:i w:val="0"/>
          <w:color w:val="000000" w:themeColor="text1"/>
          <w:sz w:val="20"/>
        </w:rPr>
      </w:pPr>
      <w:r w:rsidRPr="006A55BB">
        <w:rPr>
          <w:rFonts w:ascii="Arial Nova Light" w:eastAsia="MS Mincho" w:hAnsi="Arial Nova Light"/>
          <w:i w:val="0"/>
          <w:color w:val="000000" w:themeColor="text1"/>
          <w:sz w:val="20"/>
          <w:lang w:val="x-none" w:eastAsia="x-none"/>
        </w:rPr>
        <w:tab/>
      </w:r>
      <w:r w:rsidR="00561DBC" w:rsidRPr="006A55BB">
        <w:rPr>
          <w:rFonts w:ascii="Arial Nova Light" w:eastAsia="MS Mincho" w:hAnsi="Arial Nova Light"/>
          <w:i w:val="0"/>
          <w:color w:val="000000" w:themeColor="text1"/>
          <w:sz w:val="20"/>
          <w:lang w:val="x-none" w:eastAsia="x-none"/>
        </w:rPr>
        <w:t xml:space="preserve">Berdasarkan permasalahan tersebut, diperlukan kajian yang lebih mendalam mengenai kesiapan guru dalam mengimplementasikan 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Oleh karena itu, penelitian ini bertujuan untuk mendeskripsikan kesiapan guru </w:t>
      </w:r>
      <w:r w:rsidR="000B4BC4" w:rsidRPr="006A55BB">
        <w:rPr>
          <w:rFonts w:ascii="Arial Nova Light" w:eastAsia="MS Mincho" w:hAnsi="Arial Nova Light"/>
          <w:i w:val="0"/>
          <w:color w:val="000000" w:themeColor="text1"/>
          <w:sz w:val="20"/>
          <w:lang w:val="x-none" w:eastAsia="x-none"/>
        </w:rPr>
        <w:t xml:space="preserve">di SMP Negeri </w:t>
      </w:r>
      <w:proofErr w:type="spellStart"/>
      <w:r w:rsidR="000B4BC4" w:rsidRPr="006A55BB">
        <w:rPr>
          <w:rFonts w:ascii="Arial Nova Light" w:eastAsia="MS Mincho" w:hAnsi="Arial Nova Light"/>
          <w:i w:val="0"/>
          <w:color w:val="000000" w:themeColor="text1"/>
          <w:sz w:val="20"/>
          <w:lang w:val="x-none" w:eastAsia="x-none"/>
        </w:rPr>
        <w:t>se</w:t>
      </w:r>
      <w:proofErr w:type="spellEnd"/>
      <w:r w:rsidR="000B4BC4" w:rsidRPr="006A55BB">
        <w:rPr>
          <w:rFonts w:ascii="Arial Nova Light" w:eastAsia="MS Mincho" w:hAnsi="Arial Nova Light"/>
          <w:i w:val="0"/>
          <w:color w:val="000000" w:themeColor="text1"/>
          <w:sz w:val="20"/>
          <w:lang w:val="x-none" w:eastAsia="x-none"/>
        </w:rPr>
        <w:t xml:space="preserve">-Kota Padang Panjang </w:t>
      </w:r>
      <w:r w:rsidR="00561DBC" w:rsidRPr="006A55BB">
        <w:rPr>
          <w:rFonts w:ascii="Arial Nova Light" w:eastAsia="MS Mincho" w:hAnsi="Arial Nova Light"/>
          <w:i w:val="0"/>
          <w:color w:val="000000" w:themeColor="text1"/>
          <w:sz w:val="20"/>
          <w:lang w:val="x-none" w:eastAsia="x-none"/>
        </w:rPr>
        <w:t xml:space="preserve">dalam </w:t>
      </w:r>
      <w:r w:rsidR="000B4BC4" w:rsidRPr="006A55BB">
        <w:rPr>
          <w:rFonts w:ascii="Arial Nova Light" w:eastAsia="MS Mincho" w:hAnsi="Arial Nova Light"/>
          <w:i w:val="0"/>
          <w:color w:val="000000" w:themeColor="text1"/>
          <w:sz w:val="20"/>
          <w:lang w:val="x-none" w:eastAsia="x-none"/>
        </w:rPr>
        <w:t xml:space="preserve">merencanakan pembelajaran, melaksanakan pembelajaran, dan mengevaluasi </w:t>
      </w:r>
      <w:r w:rsidR="00561DBC" w:rsidRPr="006A55BB">
        <w:rPr>
          <w:rFonts w:ascii="Arial Nova Light" w:eastAsia="MS Mincho" w:hAnsi="Arial Nova Light"/>
          <w:i w:val="0"/>
          <w:color w:val="000000" w:themeColor="text1"/>
          <w:sz w:val="20"/>
          <w:lang w:val="x-none" w:eastAsia="x-none"/>
        </w:rPr>
        <w:t xml:space="preserve">pembelajaran berbasis </w:t>
      </w:r>
      <w:proofErr w:type="spellStart"/>
      <w:r w:rsidR="00561DBC" w:rsidRPr="006A55BB">
        <w:rPr>
          <w:rFonts w:ascii="Arial Nova Light" w:eastAsia="MS Mincho" w:hAnsi="Arial Nova Light"/>
          <w:color w:val="000000" w:themeColor="text1"/>
          <w:sz w:val="20"/>
          <w:lang w:val="x-none" w:eastAsia="x-none"/>
        </w:rPr>
        <w:t>deep</w:t>
      </w:r>
      <w:proofErr w:type="spellEnd"/>
      <w:r w:rsidR="00561DBC" w:rsidRPr="006A55BB">
        <w:rPr>
          <w:rFonts w:ascii="Arial Nova Light" w:eastAsia="MS Mincho" w:hAnsi="Arial Nova Light"/>
          <w:color w:val="000000" w:themeColor="text1"/>
          <w:sz w:val="20"/>
          <w:lang w:val="x-none" w:eastAsia="x-none"/>
        </w:rPr>
        <w:t xml:space="preserve"> </w:t>
      </w:r>
      <w:proofErr w:type="spellStart"/>
      <w:r w:rsidR="00561DBC" w:rsidRPr="006A55BB">
        <w:rPr>
          <w:rFonts w:ascii="Arial Nova Light" w:eastAsia="MS Mincho" w:hAnsi="Arial Nova Light"/>
          <w:color w:val="000000" w:themeColor="text1"/>
          <w:sz w:val="20"/>
          <w:lang w:val="x-none" w:eastAsia="x-none"/>
        </w:rPr>
        <w:t>learning</w:t>
      </w:r>
      <w:proofErr w:type="spellEnd"/>
      <w:r w:rsidR="00561DBC" w:rsidRPr="006A55BB">
        <w:rPr>
          <w:rFonts w:ascii="Arial Nova Light" w:eastAsia="MS Mincho" w:hAnsi="Arial Nova Light"/>
          <w:i w:val="0"/>
          <w:color w:val="000000" w:themeColor="text1"/>
          <w:sz w:val="20"/>
          <w:lang w:val="x-none" w:eastAsia="x-none"/>
        </w:rPr>
        <w:t xml:space="preserve"> </w:t>
      </w:r>
      <w:r w:rsidR="000B4BC4" w:rsidRPr="006A55BB">
        <w:rPr>
          <w:rFonts w:ascii="Arial Nova Light" w:eastAsia="MS Mincho" w:hAnsi="Arial Nova Light"/>
          <w:i w:val="0"/>
          <w:color w:val="000000" w:themeColor="text1"/>
          <w:sz w:val="20"/>
          <w:lang w:val="x-none" w:eastAsia="x-none"/>
        </w:rPr>
        <w:t xml:space="preserve">dilihat dari </w:t>
      </w:r>
      <w:proofErr w:type="spellStart"/>
      <w:r w:rsidR="000B4BC4" w:rsidRPr="006A55BB">
        <w:rPr>
          <w:rFonts w:ascii="Arial Nova Light" w:eastAsia="MS Mincho" w:hAnsi="Arial Nova Light"/>
          <w:i w:val="0"/>
          <w:color w:val="000000" w:themeColor="text1"/>
          <w:sz w:val="20"/>
          <w:lang w:val="x-none" w:eastAsia="x-none"/>
        </w:rPr>
        <w:t>indikatoe</w:t>
      </w:r>
      <w:proofErr w:type="spellEnd"/>
      <w:r w:rsidR="000B4BC4" w:rsidRPr="006A55BB">
        <w:rPr>
          <w:rFonts w:ascii="Arial Nova Light" w:eastAsia="MS Mincho" w:hAnsi="Arial Nova Light"/>
          <w:i w:val="0"/>
          <w:color w:val="000000" w:themeColor="text1"/>
          <w:sz w:val="20"/>
          <w:lang w:val="x-none" w:eastAsia="x-none"/>
        </w:rPr>
        <w:t xml:space="preserve"> pengetahuan, pemahaman, dan keterampilan</w:t>
      </w:r>
      <w:r w:rsidR="00DF1A8A" w:rsidRPr="006A55BB">
        <w:rPr>
          <w:i w:val="0"/>
          <w:color w:val="000000" w:themeColor="text1"/>
          <w:sz w:val="20"/>
        </w:rPr>
        <w:t>.</w:t>
      </w:r>
    </w:p>
    <w:p w14:paraId="0794E577" w14:textId="77777777" w:rsidR="008318AA" w:rsidRPr="006A55BB" w:rsidRDefault="008318AA" w:rsidP="0066452A">
      <w:pPr>
        <w:pStyle w:val="Heading3"/>
        <w:numPr>
          <w:ilvl w:val="0"/>
          <w:numId w:val="1"/>
        </w:numPr>
        <w:spacing w:before="240" w:line="240" w:lineRule="auto"/>
        <w:ind w:left="714" w:hanging="357"/>
        <w:rPr>
          <w:color w:val="000000" w:themeColor="text1"/>
          <w:szCs w:val="20"/>
        </w:rPr>
      </w:pPr>
      <w:r w:rsidRPr="006A55BB">
        <w:rPr>
          <w:color w:val="000000" w:themeColor="text1"/>
          <w:szCs w:val="20"/>
        </w:rPr>
        <w:t>METODE PENELITIAN</w:t>
      </w:r>
    </w:p>
    <w:p w14:paraId="7633B415" w14:textId="77777777" w:rsidR="00A1574A" w:rsidRPr="006A55BB" w:rsidRDefault="00A1574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i w:val="0"/>
          <w:color w:val="000000" w:themeColor="text1"/>
          <w:sz w:val="20"/>
        </w:rPr>
        <w:tab/>
      </w:r>
      <w:r w:rsidRPr="006A55BB">
        <w:rPr>
          <w:rFonts w:ascii="Arial Nova Light" w:eastAsia="MS Mincho" w:hAnsi="Arial Nova Light"/>
          <w:i w:val="0"/>
          <w:color w:val="000000" w:themeColor="text1"/>
          <w:sz w:val="20"/>
          <w:lang w:val="x-none" w:eastAsia="x-none"/>
        </w:rPr>
        <w:t>Jenis penelitian yang digunakan dalam penelitian ini adalah pendekatan kuantitatif dengan metode deskriptif. Penelitian deskriptif bertujuan untuk mengetahui nilai variabel mandiri tanpa membuat perbandingan atau menghubungkan denga</w:t>
      </w:r>
      <w:r w:rsidR="00FE1B64" w:rsidRPr="006A55BB">
        <w:rPr>
          <w:rFonts w:ascii="Arial Nova Light" w:eastAsia="MS Mincho" w:hAnsi="Arial Nova Light"/>
          <w:i w:val="0"/>
          <w:color w:val="000000" w:themeColor="text1"/>
          <w:sz w:val="20"/>
          <w:lang w:val="x-none" w:eastAsia="x-none"/>
        </w:rPr>
        <w:t xml:space="preserve">n variabel lain </w:t>
      </w:r>
      <w:r w:rsidR="00FE1B64" w:rsidRPr="006A55BB">
        <w:rPr>
          <w:rFonts w:ascii="Arial Nova Light" w:eastAsia="MS Mincho" w:hAnsi="Arial Nova Light"/>
          <w:i w:val="0"/>
          <w:color w:val="000000" w:themeColor="text1"/>
          <w:sz w:val="20"/>
          <w:lang w:val="x-none" w:eastAsia="x-none"/>
        </w:rPr>
        <w:fldChar w:fldCharType="begin" w:fldLock="1"/>
      </w:r>
      <w:r w:rsidR="00FE1B64" w:rsidRPr="006A55BB">
        <w:rPr>
          <w:rFonts w:ascii="Arial Nova Light" w:eastAsia="MS Mincho" w:hAnsi="Arial Nova Light"/>
          <w:i w:val="0"/>
          <w:color w:val="000000" w:themeColor="text1"/>
          <w:sz w:val="20"/>
          <w:lang w:val="x-none" w:eastAsia="x-none"/>
        </w:rPr>
        <w:instrText>ADDIN CSL_CITATION {"citationItems":[{"id":"ITEM-1","itemData":{"ISBN":"9786022895336","author":[{"dropping-particle":"","family":"Sugiyono","given":"","non-dropping-particle":"","parse-names":false,"suffix":""}],"id":"ITEM-1","issued":{"date-parts":[["2023"]]},"publisher":"Alfabeta Bandung","publisher-place":"Bandung","title":"Metode Penelitian Kuantitatif, Kualitatif, dan R&amp;D","type":"book"},"uris":["http://www.mendeley.com/documents/?uuid=dcfd6342-c405-412e-b91c-930cf396ffa4"]}],"mendeley":{"formattedCitation":"(Sugiyono, 2023)","plainTextFormattedCitation":"(Sugiyono, 2023)","previouslyFormattedCitation":"(Sugiyono, 2023)"},"properties":{"noteIndex":0},"schema":"https://github.com/citation-style-language/schema/raw/master/csl-citation.json"}</w:instrText>
      </w:r>
      <w:r w:rsidR="00FE1B64" w:rsidRPr="006A55BB">
        <w:rPr>
          <w:rFonts w:ascii="Arial Nova Light" w:eastAsia="MS Mincho" w:hAnsi="Arial Nova Light"/>
          <w:i w:val="0"/>
          <w:color w:val="000000" w:themeColor="text1"/>
          <w:sz w:val="20"/>
          <w:lang w:val="x-none" w:eastAsia="x-none"/>
        </w:rPr>
        <w:fldChar w:fldCharType="separate"/>
      </w:r>
      <w:r w:rsidR="00FE1B64" w:rsidRPr="006A55BB">
        <w:rPr>
          <w:rFonts w:ascii="Arial Nova Light" w:eastAsia="MS Mincho" w:hAnsi="Arial Nova Light"/>
          <w:i w:val="0"/>
          <w:noProof/>
          <w:color w:val="000000" w:themeColor="text1"/>
          <w:sz w:val="20"/>
          <w:lang w:val="x-none" w:eastAsia="x-none"/>
        </w:rPr>
        <w:t>(Sugiyono, 2023)</w:t>
      </w:r>
      <w:r w:rsidR="00FE1B64" w:rsidRPr="006A55BB">
        <w:rPr>
          <w:rFonts w:ascii="Arial Nova Light" w:eastAsia="MS Mincho" w:hAnsi="Arial Nova Light"/>
          <w:i w:val="0"/>
          <w:color w:val="000000" w:themeColor="text1"/>
          <w:sz w:val="20"/>
          <w:lang w:val="x-none" w:eastAsia="x-none"/>
        </w:rPr>
        <w:fldChar w:fldCharType="end"/>
      </w:r>
      <w:r w:rsidRPr="006A55BB">
        <w:rPr>
          <w:rFonts w:ascii="Arial Nova Light" w:eastAsia="MS Mincho" w:hAnsi="Arial Nova Light"/>
          <w:i w:val="0"/>
          <w:color w:val="000000" w:themeColor="text1"/>
          <w:sz w:val="20"/>
          <w:lang w:val="x-none" w:eastAsia="x-none"/>
        </w:rPr>
        <w:t xml:space="preserve">. Melalui pendekatan ini, penelitian diarahkan untuk mendeskripsikan kesiapan guru dalam implementasi pembelajaran berbasis </w:t>
      </w:r>
      <w:proofErr w:type="spellStart"/>
      <w:r w:rsidRPr="006A55BB">
        <w:rPr>
          <w:rFonts w:ascii="Arial Nova Light" w:eastAsia="MS Mincho" w:hAnsi="Arial Nova Light"/>
          <w:color w:val="000000" w:themeColor="text1"/>
          <w:sz w:val="20"/>
          <w:lang w:val="x-none" w:eastAsia="x-none"/>
        </w:rPr>
        <w:t>deep</w:t>
      </w:r>
      <w:proofErr w:type="spellEnd"/>
      <w:r w:rsidRPr="006A55BB">
        <w:rPr>
          <w:rFonts w:ascii="Arial Nova Light" w:eastAsia="MS Mincho" w:hAnsi="Arial Nova Light"/>
          <w:color w:val="000000" w:themeColor="text1"/>
          <w:sz w:val="20"/>
          <w:lang w:val="x-none" w:eastAsia="x-none"/>
        </w:rPr>
        <w:t xml:space="preserve"> </w:t>
      </w:r>
      <w:proofErr w:type="spellStart"/>
      <w:r w:rsidRPr="006A55BB">
        <w:rPr>
          <w:rFonts w:ascii="Arial Nova Light" w:eastAsia="MS Mincho" w:hAnsi="Arial Nova Light"/>
          <w:color w:val="000000" w:themeColor="text1"/>
          <w:sz w:val="20"/>
          <w:lang w:val="x-none" w:eastAsia="x-none"/>
        </w:rPr>
        <w:t>learning</w:t>
      </w:r>
      <w:proofErr w:type="spellEnd"/>
      <w:r w:rsidRPr="006A55BB">
        <w:rPr>
          <w:rFonts w:ascii="Arial Nova Light" w:eastAsia="MS Mincho" w:hAnsi="Arial Nova Light"/>
          <w:i w:val="0"/>
          <w:color w:val="000000" w:themeColor="text1"/>
          <w:sz w:val="20"/>
          <w:lang w:val="x-none" w:eastAsia="x-none"/>
        </w:rPr>
        <w:t xml:space="preserve"> di SMP Negeri </w:t>
      </w:r>
      <w:proofErr w:type="spellStart"/>
      <w:r w:rsidRPr="006A55BB">
        <w:rPr>
          <w:rFonts w:ascii="Arial Nova Light" w:eastAsia="MS Mincho" w:hAnsi="Arial Nova Light"/>
          <w:i w:val="0"/>
          <w:color w:val="000000" w:themeColor="text1"/>
          <w:sz w:val="20"/>
          <w:lang w:val="x-none" w:eastAsia="x-none"/>
        </w:rPr>
        <w:t>se</w:t>
      </w:r>
      <w:proofErr w:type="spellEnd"/>
      <w:r w:rsidRPr="006A55BB">
        <w:rPr>
          <w:rFonts w:ascii="Arial Nova Light" w:eastAsia="MS Mincho" w:hAnsi="Arial Nova Light"/>
          <w:i w:val="0"/>
          <w:color w:val="000000" w:themeColor="text1"/>
          <w:sz w:val="20"/>
          <w:lang w:val="x-none" w:eastAsia="x-none"/>
        </w:rPr>
        <w:t>-Kota Padang Panjang.</w:t>
      </w:r>
    </w:p>
    <w:p w14:paraId="38909020" w14:textId="77777777" w:rsidR="00A1574A" w:rsidRPr="006A55BB" w:rsidRDefault="00A1574A"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x-none" w:eastAsia="x-none"/>
        </w:rPr>
        <w:tab/>
        <w:t xml:space="preserve">Populasi dalam penelitian ini adalah seluruh guru Sekolah Menengah Pertama Negeri (SMPN) </w:t>
      </w:r>
      <w:proofErr w:type="spellStart"/>
      <w:r w:rsidRPr="006A55BB">
        <w:rPr>
          <w:rFonts w:ascii="Arial Nova Light" w:eastAsia="MS Mincho" w:hAnsi="Arial Nova Light"/>
          <w:i w:val="0"/>
          <w:color w:val="000000" w:themeColor="text1"/>
          <w:sz w:val="20"/>
          <w:lang w:val="x-none" w:eastAsia="x-none"/>
        </w:rPr>
        <w:t>se</w:t>
      </w:r>
      <w:proofErr w:type="spellEnd"/>
      <w:r w:rsidRPr="006A55BB">
        <w:rPr>
          <w:rFonts w:ascii="Arial Nova Light" w:eastAsia="MS Mincho" w:hAnsi="Arial Nova Light"/>
          <w:i w:val="0"/>
          <w:color w:val="000000" w:themeColor="text1"/>
          <w:sz w:val="20"/>
          <w:lang w:val="x-none" w:eastAsia="x-none"/>
        </w:rPr>
        <w:t xml:space="preserve">-Kota Padang Panjang yang berjumlah 182 orang guru. Penentuan sampel dilakukan menggunakan teknik </w:t>
      </w:r>
      <w:proofErr w:type="spellStart"/>
      <w:r w:rsidRPr="006A55BB">
        <w:rPr>
          <w:rFonts w:ascii="Arial Nova Light" w:eastAsia="MS Mincho" w:hAnsi="Arial Nova Light"/>
          <w:color w:val="000000" w:themeColor="text1"/>
          <w:sz w:val="20"/>
          <w:lang w:val="x-none" w:eastAsia="x-none"/>
        </w:rPr>
        <w:t>proportionate</w:t>
      </w:r>
      <w:proofErr w:type="spellEnd"/>
      <w:r w:rsidRPr="006A55BB">
        <w:rPr>
          <w:rFonts w:ascii="Arial Nova Light" w:eastAsia="MS Mincho" w:hAnsi="Arial Nova Light"/>
          <w:color w:val="000000" w:themeColor="text1"/>
          <w:sz w:val="20"/>
          <w:lang w:val="x-none" w:eastAsia="x-none"/>
        </w:rPr>
        <w:t xml:space="preserve"> </w:t>
      </w:r>
      <w:proofErr w:type="spellStart"/>
      <w:r w:rsidRPr="006A55BB">
        <w:rPr>
          <w:rFonts w:ascii="Arial Nova Light" w:eastAsia="MS Mincho" w:hAnsi="Arial Nova Light"/>
          <w:color w:val="000000" w:themeColor="text1"/>
          <w:sz w:val="20"/>
          <w:lang w:val="x-none" w:eastAsia="x-none"/>
        </w:rPr>
        <w:t>stratified</w:t>
      </w:r>
      <w:proofErr w:type="spellEnd"/>
      <w:r w:rsidRPr="006A55BB">
        <w:rPr>
          <w:rFonts w:ascii="Arial Nova Light" w:eastAsia="MS Mincho" w:hAnsi="Arial Nova Light"/>
          <w:color w:val="000000" w:themeColor="text1"/>
          <w:sz w:val="20"/>
          <w:lang w:val="x-none" w:eastAsia="x-none"/>
        </w:rPr>
        <w:t xml:space="preserve"> </w:t>
      </w:r>
      <w:proofErr w:type="spellStart"/>
      <w:r w:rsidRPr="006A55BB">
        <w:rPr>
          <w:rFonts w:ascii="Arial Nova Light" w:eastAsia="MS Mincho" w:hAnsi="Arial Nova Light"/>
          <w:color w:val="000000" w:themeColor="text1"/>
          <w:sz w:val="20"/>
          <w:lang w:val="x-none" w:eastAsia="x-none"/>
        </w:rPr>
        <w:t>random</w:t>
      </w:r>
      <w:proofErr w:type="spellEnd"/>
      <w:r w:rsidRPr="006A55BB">
        <w:rPr>
          <w:rFonts w:ascii="Arial Nova Light" w:eastAsia="MS Mincho" w:hAnsi="Arial Nova Light"/>
          <w:color w:val="000000" w:themeColor="text1"/>
          <w:sz w:val="20"/>
          <w:lang w:val="x-none" w:eastAsia="x-none"/>
        </w:rPr>
        <w:t xml:space="preserve"> sampling</w:t>
      </w:r>
      <w:r w:rsidRPr="006A55BB">
        <w:rPr>
          <w:rFonts w:ascii="Arial Nova Light" w:eastAsia="MS Mincho" w:hAnsi="Arial Nova Light"/>
          <w:i w:val="0"/>
          <w:color w:val="000000" w:themeColor="text1"/>
          <w:sz w:val="20"/>
          <w:lang w:val="x-none" w:eastAsia="x-none"/>
        </w:rPr>
        <w:t xml:space="preserve"> dengan mempertimbangkan strata berdasarkan pendidikan terakhir (S1 dan S2) serta masa kerja guru (≤15 tahun dan &gt;15 tahun), sehingga sampel yang diambil dapat mewakili keseluruhan populasi penelitian berjumlah 126 orang guru.</w:t>
      </w:r>
    </w:p>
    <w:p w14:paraId="1CF5F744" w14:textId="77777777" w:rsidR="00A1574A" w:rsidRPr="006A55BB" w:rsidRDefault="000B4BC4"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x-none" w:eastAsia="x-none"/>
        </w:rPr>
        <w:lastRenderedPageBreak/>
        <w:tab/>
      </w:r>
      <w:r w:rsidR="00A1574A" w:rsidRPr="006A55BB">
        <w:rPr>
          <w:rFonts w:ascii="Arial Nova Light" w:eastAsia="MS Mincho" w:hAnsi="Arial Nova Light"/>
          <w:i w:val="0"/>
          <w:color w:val="000000" w:themeColor="text1"/>
          <w:sz w:val="20"/>
          <w:lang w:val="x-none" w:eastAsia="x-none"/>
        </w:rPr>
        <w:t xml:space="preserve">Instrumen penelitian yang digunakan berupa angket tertutup yang disusun berdasarkan indikator variabel penelitian. Angket disusun menggunakan skala </w:t>
      </w:r>
      <w:proofErr w:type="spellStart"/>
      <w:r w:rsidR="00A1574A" w:rsidRPr="006A55BB">
        <w:rPr>
          <w:rFonts w:ascii="Arial Nova Light" w:eastAsia="MS Mincho" w:hAnsi="Arial Nova Light"/>
          <w:color w:val="000000" w:themeColor="text1"/>
          <w:sz w:val="20"/>
          <w:lang w:val="x-none" w:eastAsia="x-none"/>
        </w:rPr>
        <w:t>Likert</w:t>
      </w:r>
      <w:proofErr w:type="spellEnd"/>
      <w:r w:rsidR="00A1574A" w:rsidRPr="006A55BB">
        <w:rPr>
          <w:rFonts w:ascii="Arial Nova Light" w:eastAsia="MS Mincho" w:hAnsi="Arial Nova Light"/>
          <w:color w:val="000000" w:themeColor="text1"/>
          <w:sz w:val="20"/>
          <w:lang w:val="x-none" w:eastAsia="x-none"/>
        </w:rPr>
        <w:t xml:space="preserve"> </w:t>
      </w:r>
      <w:r w:rsidR="00A1574A" w:rsidRPr="006A55BB">
        <w:rPr>
          <w:rFonts w:ascii="Arial Nova Light" w:eastAsia="MS Mincho" w:hAnsi="Arial Nova Light"/>
          <w:i w:val="0"/>
          <w:color w:val="000000" w:themeColor="text1"/>
          <w:sz w:val="20"/>
          <w:lang w:val="x-none" w:eastAsia="x-none"/>
        </w:rPr>
        <w:t>lima tingkat untuk mengukur persepsi responden, dengan alternatif jawaban yaitu Sangat Baik (5), Baik (4), Cukup Baik (3), Kurang Baik (2), dan Tidak Baik (1). Bobot jawaban ini diberi skor yang kemudian digunakan dalam analisis data. Instrumen telah diuji validitas dan reliabilitasnya. Uji val</w:t>
      </w:r>
      <w:r w:rsidR="00394848" w:rsidRPr="006A55BB">
        <w:rPr>
          <w:rFonts w:ascii="Arial Nova Light" w:eastAsia="MS Mincho" w:hAnsi="Arial Nova Light"/>
          <w:i w:val="0"/>
          <w:color w:val="000000" w:themeColor="text1"/>
          <w:sz w:val="20"/>
          <w:lang w:val="x-none" w:eastAsia="x-none"/>
        </w:rPr>
        <w:t>iditas dilakukan menggunakan</w:t>
      </w:r>
      <w:r w:rsidR="00394848" w:rsidRPr="006A55BB">
        <w:rPr>
          <w:rFonts w:ascii="Arial Nova Light" w:eastAsia="MS Mincho" w:hAnsi="Arial Nova Light"/>
          <w:i w:val="0"/>
          <w:color w:val="000000" w:themeColor="text1"/>
          <w:sz w:val="20"/>
          <w:lang w:val="en-US" w:eastAsia="x-none"/>
        </w:rPr>
        <w:t xml:space="preserve"> </w:t>
      </w:r>
      <w:proofErr w:type="spellStart"/>
      <w:r w:rsidR="00394848" w:rsidRPr="006A55BB">
        <w:rPr>
          <w:rFonts w:ascii="Arial Nova Light" w:eastAsia="MS Mincho" w:hAnsi="Arial Nova Light"/>
          <w:i w:val="0"/>
          <w:color w:val="000000" w:themeColor="text1"/>
          <w:sz w:val="20"/>
          <w:lang w:val="en-US" w:eastAsia="x-none"/>
        </w:rPr>
        <w:t>rumus</w:t>
      </w:r>
      <w:proofErr w:type="spellEnd"/>
      <w:r w:rsidR="00394848" w:rsidRPr="006A55BB">
        <w:rPr>
          <w:rFonts w:ascii="Arial Nova Light" w:eastAsia="MS Mincho" w:hAnsi="Arial Nova Light"/>
          <w:i w:val="0"/>
          <w:color w:val="000000" w:themeColor="text1"/>
          <w:sz w:val="20"/>
          <w:lang w:val="en-US" w:eastAsia="x-none"/>
        </w:rPr>
        <w:t xml:space="preserve"> tata </w:t>
      </w:r>
      <w:proofErr w:type="spellStart"/>
      <w:r w:rsidR="00394848" w:rsidRPr="006A55BB">
        <w:rPr>
          <w:rFonts w:ascii="Arial Nova Light" w:eastAsia="MS Mincho" w:hAnsi="Arial Nova Light"/>
          <w:i w:val="0"/>
          <w:color w:val="000000" w:themeColor="text1"/>
          <w:sz w:val="20"/>
          <w:lang w:val="en-US" w:eastAsia="x-none"/>
        </w:rPr>
        <w:t>jenjang</w:t>
      </w:r>
      <w:proofErr w:type="spellEnd"/>
      <w:r w:rsidR="00A1574A" w:rsidRPr="006A55BB">
        <w:rPr>
          <w:rFonts w:ascii="Arial Nova Light" w:eastAsia="MS Mincho" w:hAnsi="Arial Nova Light"/>
          <w:i w:val="0"/>
          <w:color w:val="000000" w:themeColor="text1"/>
          <w:sz w:val="20"/>
          <w:lang w:val="x-none" w:eastAsia="x-none"/>
        </w:rPr>
        <w:t xml:space="preserve"> dengan bantuan SPSS versi 26, sedangkan uji reliabilitas menggunakan </w:t>
      </w:r>
      <w:proofErr w:type="spellStart"/>
      <w:r w:rsidR="00A1574A" w:rsidRPr="006A55BB">
        <w:rPr>
          <w:rFonts w:ascii="Arial Nova Light" w:eastAsia="MS Mincho" w:hAnsi="Arial Nova Light"/>
          <w:color w:val="000000" w:themeColor="text1"/>
          <w:sz w:val="20"/>
          <w:lang w:val="x-none" w:eastAsia="x-none"/>
        </w:rPr>
        <w:t>Cronbach’s</w:t>
      </w:r>
      <w:proofErr w:type="spellEnd"/>
      <w:r w:rsidR="00A1574A" w:rsidRPr="006A55BB">
        <w:rPr>
          <w:rFonts w:ascii="Arial Nova Light" w:eastAsia="MS Mincho" w:hAnsi="Arial Nova Light"/>
          <w:color w:val="000000" w:themeColor="text1"/>
          <w:sz w:val="20"/>
          <w:lang w:val="x-none" w:eastAsia="x-none"/>
        </w:rPr>
        <w:t xml:space="preserve"> </w:t>
      </w:r>
      <w:proofErr w:type="spellStart"/>
      <w:r w:rsidR="00A1574A" w:rsidRPr="006A55BB">
        <w:rPr>
          <w:rFonts w:ascii="Arial Nova Light" w:eastAsia="MS Mincho" w:hAnsi="Arial Nova Light"/>
          <w:color w:val="000000" w:themeColor="text1"/>
          <w:sz w:val="20"/>
          <w:lang w:val="x-none" w:eastAsia="x-none"/>
        </w:rPr>
        <w:t>Alpha</w:t>
      </w:r>
      <w:proofErr w:type="spellEnd"/>
      <w:r w:rsidR="00A1574A" w:rsidRPr="006A55BB">
        <w:rPr>
          <w:rFonts w:ascii="Arial Nova Light" w:eastAsia="MS Mincho" w:hAnsi="Arial Nova Light"/>
          <w:i w:val="0"/>
          <w:color w:val="000000" w:themeColor="text1"/>
          <w:sz w:val="20"/>
          <w:lang w:val="x-none" w:eastAsia="x-none"/>
        </w:rPr>
        <w:t xml:space="preserve"> untuk memastikan konsistensi internal instrumen.</w:t>
      </w:r>
    </w:p>
    <w:p w14:paraId="231BA4CD" w14:textId="77777777" w:rsidR="000B4BC4" w:rsidRPr="006A55BB" w:rsidRDefault="00CD132C" w:rsidP="000936E8">
      <w:pPr>
        <w:pStyle w:val="abstract"/>
        <w:spacing w:before="0" w:line="240" w:lineRule="auto"/>
        <w:ind w:left="720" w:right="-1"/>
        <w:rPr>
          <w:rFonts w:ascii="Arial Nova Light" w:eastAsia="MS Mincho" w:hAnsi="Arial Nova Light"/>
          <w:i w:val="0"/>
          <w:color w:val="000000" w:themeColor="text1"/>
          <w:sz w:val="20"/>
          <w:lang w:val="x-none" w:eastAsia="x-none"/>
        </w:rPr>
      </w:pPr>
      <w:r w:rsidRPr="006A55BB">
        <w:rPr>
          <w:rFonts w:ascii="Arial Nova Light" w:eastAsia="MS Mincho" w:hAnsi="Arial Nova Light"/>
          <w:i w:val="0"/>
          <w:color w:val="000000" w:themeColor="text1"/>
          <w:sz w:val="20"/>
          <w:lang w:val="en-US" w:eastAsia="x-none"/>
        </w:rPr>
        <w:tab/>
        <w:t>A</w:t>
      </w:r>
      <w:proofErr w:type="spellStart"/>
      <w:r w:rsidRPr="006A55BB">
        <w:rPr>
          <w:rFonts w:ascii="Arial Nova Light" w:eastAsia="MS Mincho" w:hAnsi="Arial Nova Light"/>
          <w:i w:val="0"/>
          <w:color w:val="000000" w:themeColor="text1"/>
          <w:sz w:val="20"/>
          <w:lang w:val="x-none" w:eastAsia="x-none"/>
        </w:rPr>
        <w:t>nalisis</w:t>
      </w:r>
      <w:proofErr w:type="spellEnd"/>
      <w:r w:rsidRPr="006A55BB">
        <w:rPr>
          <w:rFonts w:ascii="Arial Nova Light" w:eastAsia="MS Mincho" w:hAnsi="Arial Nova Light"/>
          <w:i w:val="0"/>
          <w:color w:val="000000" w:themeColor="text1"/>
          <w:sz w:val="20"/>
          <w:lang w:val="x-none" w:eastAsia="x-none"/>
        </w:rPr>
        <w:t xml:space="preserve"> data</w:t>
      </w:r>
      <w:r w:rsidRPr="006A55BB">
        <w:rPr>
          <w:rFonts w:ascii="Arial Nova Light" w:eastAsia="MS Mincho" w:hAnsi="Arial Nova Light"/>
          <w:i w:val="0"/>
          <w:color w:val="000000" w:themeColor="text1"/>
          <w:sz w:val="20"/>
          <w:lang w:val="en-US" w:eastAsia="x-none"/>
        </w:rPr>
        <w:t xml:space="preserve"> </w:t>
      </w:r>
      <w:r w:rsidR="00A1574A" w:rsidRPr="006A55BB">
        <w:rPr>
          <w:rFonts w:ascii="Arial Nova Light" w:eastAsia="MS Mincho" w:hAnsi="Arial Nova Light"/>
          <w:i w:val="0"/>
          <w:color w:val="000000" w:themeColor="text1"/>
          <w:sz w:val="20"/>
          <w:lang w:val="x-none" w:eastAsia="x-none"/>
        </w:rPr>
        <w:t>menggunakan statistik deskriptif dengan menghitung nilai rata-rata (</w:t>
      </w:r>
      <w:proofErr w:type="spellStart"/>
      <w:r w:rsidR="00A1574A" w:rsidRPr="006A55BB">
        <w:rPr>
          <w:rFonts w:ascii="Arial Nova Light" w:eastAsia="MS Mincho" w:hAnsi="Arial Nova Light"/>
          <w:i w:val="0"/>
          <w:color w:val="000000" w:themeColor="text1"/>
          <w:sz w:val="20"/>
          <w:lang w:val="x-none" w:eastAsia="x-none"/>
        </w:rPr>
        <w:t>mean</w:t>
      </w:r>
      <w:proofErr w:type="spellEnd"/>
      <w:r w:rsidR="00A1574A" w:rsidRPr="006A55BB">
        <w:rPr>
          <w:rFonts w:ascii="Arial Nova Light" w:eastAsia="MS Mincho" w:hAnsi="Arial Nova Light"/>
          <w:i w:val="0"/>
          <w:color w:val="000000" w:themeColor="text1"/>
          <w:sz w:val="20"/>
          <w:lang w:val="x-none" w:eastAsia="x-none"/>
        </w:rPr>
        <w:t>) dan Tingkat Capaian Responden (TCR). Rumus TCR digunakan untuk mengetahui tingkat kesiapan guru, kemudian hasilnya dikategorikan ke dalam sangat baik, baik, cukup baik, kurang baik, dan tidak baik.</w:t>
      </w:r>
    </w:p>
    <w:p w14:paraId="768E0FAE" w14:textId="77777777" w:rsidR="000B4BC4" w:rsidRPr="006A55BB" w:rsidRDefault="000B4BC4" w:rsidP="0066452A">
      <w:pPr>
        <w:pStyle w:val="Heading3"/>
        <w:numPr>
          <w:ilvl w:val="0"/>
          <w:numId w:val="1"/>
        </w:numPr>
        <w:spacing w:before="240" w:line="240" w:lineRule="auto"/>
        <w:ind w:left="714" w:hanging="357"/>
        <w:rPr>
          <w:color w:val="000000" w:themeColor="text1"/>
          <w:szCs w:val="20"/>
        </w:rPr>
      </w:pPr>
      <w:r w:rsidRPr="006A55BB">
        <w:rPr>
          <w:color w:val="000000" w:themeColor="text1"/>
          <w:szCs w:val="20"/>
        </w:rPr>
        <w:t>HASIL DAN PEMBAHASAN</w:t>
      </w:r>
    </w:p>
    <w:p w14:paraId="42FC83CA" w14:textId="77777777" w:rsidR="000B4BC4" w:rsidRPr="006A55BB" w:rsidRDefault="004064E6" w:rsidP="0066452A">
      <w:pPr>
        <w:ind w:left="714"/>
        <w:rPr>
          <w:rFonts w:ascii="Arial Nova Light" w:hAnsi="Arial Nova Light"/>
          <w:b/>
          <w:color w:val="000000" w:themeColor="text1"/>
          <w:sz w:val="20"/>
          <w:szCs w:val="20"/>
        </w:rPr>
      </w:pPr>
      <w:r w:rsidRPr="006A55BB">
        <w:rPr>
          <w:rFonts w:ascii="Arial Nova Light" w:hAnsi="Arial Nova Light"/>
          <w:b/>
          <w:color w:val="000000" w:themeColor="text1"/>
          <w:sz w:val="20"/>
          <w:szCs w:val="20"/>
        </w:rPr>
        <w:t>Hasil</w:t>
      </w:r>
    </w:p>
    <w:p w14:paraId="6C58C6B4" w14:textId="77777777" w:rsidR="003B077B" w:rsidRPr="006A55BB" w:rsidRDefault="00B97F1F" w:rsidP="000936E8">
      <w:pPr>
        <w:pStyle w:val="abstract"/>
        <w:spacing w:before="0" w:line="240" w:lineRule="auto"/>
        <w:ind w:left="720" w:right="-1"/>
        <w:rPr>
          <w:rFonts w:ascii="Arial Nova Light" w:hAnsi="Arial Nova Light"/>
          <w:i w:val="0"/>
          <w:color w:val="000000" w:themeColor="text1"/>
          <w:sz w:val="20"/>
        </w:rPr>
      </w:pPr>
      <w:r w:rsidRPr="006A55BB">
        <w:rPr>
          <w:rFonts w:ascii="Arial Nova Light" w:hAnsi="Arial Nova Light" w:cs="Arial"/>
          <w:i w:val="0"/>
          <w:color w:val="000000" w:themeColor="text1"/>
          <w:sz w:val="20"/>
        </w:rPr>
        <w:tab/>
      </w:r>
      <w:r w:rsidRPr="006A55BB">
        <w:rPr>
          <w:rFonts w:ascii="Arial Nova Light" w:eastAsia="MS Mincho" w:hAnsi="Arial Nova Light"/>
          <w:i w:val="0"/>
          <w:color w:val="000000" w:themeColor="text1"/>
          <w:sz w:val="20"/>
          <w:lang w:val="en-US" w:eastAsia="x-none"/>
        </w:rPr>
        <w:t xml:space="preserve">Hasil </w:t>
      </w:r>
      <w:proofErr w:type="spellStart"/>
      <w:r w:rsidRPr="006A55BB">
        <w:rPr>
          <w:rFonts w:ascii="Arial Nova Light" w:eastAsia="MS Mincho" w:hAnsi="Arial Nova Light"/>
          <w:i w:val="0"/>
          <w:color w:val="000000" w:themeColor="text1"/>
          <w:sz w:val="20"/>
          <w:lang w:val="en-US" w:eastAsia="x-none"/>
        </w:rPr>
        <w:t>pengolahan</w:t>
      </w:r>
      <w:proofErr w:type="spellEnd"/>
      <w:r w:rsidRPr="006A55BB">
        <w:rPr>
          <w:rFonts w:ascii="Arial Nova Light" w:eastAsia="MS Mincho" w:hAnsi="Arial Nova Light"/>
          <w:i w:val="0"/>
          <w:color w:val="000000" w:themeColor="text1"/>
          <w:sz w:val="20"/>
          <w:lang w:val="en-US" w:eastAsia="x-none"/>
        </w:rPr>
        <w:t xml:space="preserve"> data </w:t>
      </w:r>
      <w:proofErr w:type="spellStart"/>
      <w:r w:rsidRPr="006A55BB">
        <w:rPr>
          <w:rFonts w:ascii="Arial Nova Light" w:eastAsia="MS Mincho" w:hAnsi="Arial Nova Light"/>
          <w:i w:val="0"/>
          <w:color w:val="000000" w:themeColor="text1"/>
          <w:sz w:val="20"/>
          <w:lang w:val="en-US" w:eastAsia="x-none"/>
        </w:rPr>
        <w:t>mengenai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kesiapan</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implementasi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deep learning di SMP Negeri se-Kota Padang Panjang pada </w:t>
      </w:r>
      <w:proofErr w:type="spellStart"/>
      <w:r w:rsidRPr="006A55BB">
        <w:rPr>
          <w:rFonts w:ascii="Arial Nova Light" w:eastAsia="MS Mincho" w:hAnsi="Arial Nova Light"/>
          <w:i w:val="0"/>
          <w:color w:val="000000" w:themeColor="text1"/>
          <w:sz w:val="20"/>
          <w:lang w:val="en-US" w:eastAsia="x-none"/>
        </w:rPr>
        <w:t>penelitian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ditinjau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kesiapan</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merencanakan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melaksanakan</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mengevaluasi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deep learning </w:t>
      </w:r>
      <w:proofErr w:type="spellStart"/>
      <w:r w:rsidRPr="006A55BB">
        <w:rPr>
          <w:rFonts w:ascii="Arial Nova Light" w:eastAsia="MS Mincho" w:hAnsi="Arial Nova Light"/>
          <w:i w:val="0"/>
          <w:color w:val="000000" w:themeColor="text1"/>
          <w:sz w:val="20"/>
          <w:lang w:val="en-US" w:eastAsia="x-none"/>
        </w:rPr>
        <w:t>dilihat</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indikator</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pengetahuan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pemahaman</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keterampilan</w:t>
      </w:r>
      <w:proofErr w:type="spellEnd"/>
      <w:r w:rsidRPr="006A55BB">
        <w:rPr>
          <w:rFonts w:ascii="Arial Nova Light" w:eastAsia="MS Mincho" w:hAnsi="Arial Nova Light"/>
          <w:i w:val="0"/>
          <w:color w:val="000000" w:themeColor="text1"/>
          <w:sz w:val="20"/>
          <w:lang w:val="en-US" w:eastAsia="x-none"/>
        </w:rPr>
        <w:t xml:space="preserve">. Tabel </w:t>
      </w:r>
      <w:proofErr w:type="spellStart"/>
      <w:r w:rsidRPr="006A55BB">
        <w:rPr>
          <w:rFonts w:ascii="Arial Nova Light" w:eastAsia="MS Mincho" w:hAnsi="Arial Nova Light"/>
          <w:i w:val="0"/>
          <w:color w:val="000000" w:themeColor="text1"/>
          <w:sz w:val="20"/>
          <w:lang w:val="en-US" w:eastAsia="x-none"/>
        </w:rPr>
        <w:t>berikut</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menunjukkan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hasil</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pengolahan</w:t>
      </w:r>
      <w:proofErr w:type="spellEnd"/>
      <w:r w:rsidRPr="006A55BB">
        <w:rPr>
          <w:rFonts w:ascii="Arial Nova Light" w:eastAsia="MS Mincho" w:hAnsi="Arial Nova Light"/>
          <w:i w:val="0"/>
          <w:color w:val="000000" w:themeColor="text1"/>
          <w:sz w:val="20"/>
          <w:lang w:val="en-US" w:eastAsia="x-none"/>
        </w:rPr>
        <w:t xml:space="preserve"> data </w:t>
      </w:r>
      <w:proofErr w:type="spellStart"/>
      <w:r w:rsidRPr="006A55BB">
        <w:rPr>
          <w:rFonts w:ascii="Arial Nova Light" w:eastAsia="MS Mincho" w:hAnsi="Arial Nova Light"/>
          <w:i w:val="0"/>
          <w:color w:val="000000" w:themeColor="text1"/>
          <w:sz w:val="20"/>
          <w:lang w:val="en-US" w:eastAsia="x-none"/>
        </w:rPr>
        <w:t>dari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kesiapan</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implementasi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implementasi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deep learning di SMP Negeri se-Kota Padang Panjang.</w:t>
      </w:r>
      <w:r w:rsidRPr="006A55BB">
        <w:rPr>
          <w:rFonts w:ascii="Arial Nova Light" w:hAnsi="Arial Nova Light"/>
          <w:i w:val="0"/>
          <w:color w:val="000000" w:themeColor="text1"/>
          <w:sz w:val="20"/>
        </w:rPr>
        <w:t xml:space="preserve"> </w:t>
      </w:r>
    </w:p>
    <w:p w14:paraId="24CBDDEE" w14:textId="77777777" w:rsidR="003B077B" w:rsidRPr="006A55BB" w:rsidRDefault="003B077B" w:rsidP="000936E8">
      <w:pPr>
        <w:ind w:firstLine="567"/>
        <w:jc w:val="both"/>
        <w:rPr>
          <w:rFonts w:ascii="Arial Nova Light" w:eastAsia="Arial" w:hAnsi="Arial Nova Light" w:cs="Arial"/>
          <w:color w:val="000000" w:themeColor="text1"/>
          <w:sz w:val="20"/>
          <w:szCs w:val="20"/>
        </w:rPr>
      </w:pPr>
    </w:p>
    <w:p w14:paraId="3C0DB4B9" w14:textId="77777777" w:rsidR="00240B7C" w:rsidRPr="006A55BB" w:rsidRDefault="00C35AB7" w:rsidP="00240B7C">
      <w:pPr>
        <w:keepNext/>
        <w:ind w:left="720"/>
        <w:jc w:val="center"/>
        <w:rPr>
          <w:rFonts w:ascii="Arial Nova Light" w:eastAsia="Arial" w:hAnsi="Arial Nova Light"/>
          <w:color w:val="000000" w:themeColor="text1"/>
          <w:sz w:val="20"/>
          <w:szCs w:val="20"/>
        </w:rPr>
      </w:pPr>
      <w:r w:rsidRPr="006A55BB">
        <w:rPr>
          <w:rFonts w:ascii="Arial Nova Light" w:eastAsia="Arial" w:hAnsi="Arial Nova Light"/>
          <w:color w:val="000000" w:themeColor="text1"/>
          <w:sz w:val="20"/>
          <w:szCs w:val="20"/>
        </w:rPr>
        <w:t xml:space="preserve">Tabel 1.  </w:t>
      </w:r>
      <w:proofErr w:type="spellStart"/>
      <w:r w:rsidR="00B97F1F" w:rsidRPr="006A55BB">
        <w:rPr>
          <w:rFonts w:ascii="Arial Nova Light" w:eastAsia="Arial" w:hAnsi="Arial Nova Light"/>
          <w:color w:val="000000" w:themeColor="text1"/>
          <w:sz w:val="20"/>
          <w:szCs w:val="20"/>
        </w:rPr>
        <w:t>Rekapitulasi</w:t>
      </w:r>
      <w:proofErr w:type="spellEnd"/>
      <w:r w:rsidR="00B97F1F" w:rsidRPr="006A55BB">
        <w:rPr>
          <w:rFonts w:ascii="Arial Nova Light" w:eastAsia="Arial" w:hAnsi="Arial Nova Light"/>
          <w:color w:val="000000" w:themeColor="text1"/>
          <w:sz w:val="20"/>
          <w:szCs w:val="20"/>
        </w:rPr>
        <w:t xml:space="preserve"> Skor Rata-rata </w:t>
      </w:r>
      <w:proofErr w:type="spellStart"/>
      <w:r w:rsidR="00B97F1F" w:rsidRPr="006A55BB">
        <w:rPr>
          <w:rFonts w:ascii="Arial Nova Light" w:eastAsia="Arial" w:hAnsi="Arial Nova Light"/>
          <w:color w:val="000000" w:themeColor="text1"/>
          <w:sz w:val="20"/>
          <w:szCs w:val="20"/>
        </w:rPr>
        <w:t>Kesiapan</w:t>
      </w:r>
      <w:proofErr w:type="spellEnd"/>
      <w:r w:rsidR="00B97F1F" w:rsidRPr="006A55BB">
        <w:rPr>
          <w:rFonts w:ascii="Arial Nova Light" w:eastAsia="Arial" w:hAnsi="Arial Nova Light"/>
          <w:color w:val="000000" w:themeColor="text1"/>
          <w:sz w:val="20"/>
          <w:szCs w:val="20"/>
        </w:rPr>
        <w:t xml:space="preserve"> Guru dalam </w:t>
      </w:r>
      <w:proofErr w:type="spellStart"/>
      <w:r w:rsidR="00B97F1F" w:rsidRPr="006A55BB">
        <w:rPr>
          <w:rFonts w:ascii="Arial Nova Light" w:eastAsia="Arial" w:hAnsi="Arial Nova Light"/>
          <w:color w:val="000000" w:themeColor="text1"/>
          <w:sz w:val="20"/>
          <w:szCs w:val="20"/>
        </w:rPr>
        <w:t>Implementasi</w:t>
      </w:r>
      <w:proofErr w:type="spellEnd"/>
      <w:r w:rsidR="00B97F1F" w:rsidRPr="006A55BB">
        <w:rPr>
          <w:rFonts w:ascii="Arial Nova Light" w:eastAsia="Arial" w:hAnsi="Arial Nova Light"/>
          <w:color w:val="000000" w:themeColor="text1"/>
          <w:sz w:val="20"/>
          <w:szCs w:val="20"/>
        </w:rPr>
        <w:t xml:space="preserve"> </w:t>
      </w:r>
      <w:proofErr w:type="spellStart"/>
      <w:r w:rsidR="00240B7C" w:rsidRPr="006A55BB">
        <w:rPr>
          <w:rFonts w:ascii="Arial Nova Light" w:eastAsia="Arial" w:hAnsi="Arial Nova Light"/>
          <w:color w:val="000000" w:themeColor="text1"/>
          <w:sz w:val="20"/>
          <w:szCs w:val="20"/>
        </w:rPr>
        <w:t>Pembelajaran</w:t>
      </w:r>
      <w:proofErr w:type="spellEnd"/>
      <w:r w:rsidR="00240B7C" w:rsidRPr="006A55BB">
        <w:rPr>
          <w:rFonts w:ascii="Arial Nova Light" w:eastAsia="Arial" w:hAnsi="Arial Nova Light"/>
          <w:color w:val="000000" w:themeColor="text1"/>
          <w:sz w:val="20"/>
          <w:szCs w:val="20"/>
        </w:rPr>
        <w:t xml:space="preserve"> </w:t>
      </w:r>
    </w:p>
    <w:p w14:paraId="74DAFF0F" w14:textId="77777777" w:rsidR="003B077B" w:rsidRPr="006A55BB" w:rsidRDefault="00240B7C" w:rsidP="00240B7C">
      <w:pPr>
        <w:keepNext/>
        <w:spacing w:after="120"/>
        <w:ind w:left="720"/>
        <w:jc w:val="center"/>
        <w:rPr>
          <w:rFonts w:ascii="Arial Nova Light" w:eastAsia="Arial" w:hAnsi="Arial Nova Light"/>
          <w:smallCaps/>
          <w:color w:val="000000" w:themeColor="text1"/>
          <w:sz w:val="20"/>
          <w:szCs w:val="20"/>
        </w:rPr>
      </w:pPr>
      <w:proofErr w:type="spellStart"/>
      <w:r w:rsidRPr="006A55BB">
        <w:rPr>
          <w:rFonts w:ascii="Arial Nova Light" w:eastAsia="Arial" w:hAnsi="Arial Nova Light"/>
          <w:color w:val="000000" w:themeColor="text1"/>
          <w:sz w:val="20"/>
          <w:szCs w:val="20"/>
        </w:rPr>
        <w:t>Berbasis</w:t>
      </w:r>
      <w:proofErr w:type="spellEnd"/>
      <w:r w:rsidRPr="006A55BB">
        <w:rPr>
          <w:rFonts w:ascii="Arial Nova Light" w:eastAsia="Arial" w:hAnsi="Arial Nova Light"/>
          <w:color w:val="000000" w:themeColor="text1"/>
          <w:sz w:val="20"/>
          <w:szCs w:val="20"/>
        </w:rPr>
        <w:t xml:space="preserve"> </w:t>
      </w:r>
      <w:r w:rsidRPr="006A55BB">
        <w:rPr>
          <w:rFonts w:ascii="Arial Nova Light" w:eastAsia="Arial" w:hAnsi="Arial Nova Light"/>
          <w:i/>
          <w:color w:val="000000" w:themeColor="text1"/>
          <w:sz w:val="20"/>
          <w:szCs w:val="20"/>
        </w:rPr>
        <w:t xml:space="preserve">Deep Learning </w:t>
      </w:r>
      <w:r w:rsidRPr="006A55BB">
        <w:rPr>
          <w:rFonts w:ascii="Arial Nova Light" w:eastAsia="Arial" w:hAnsi="Arial Nova Light"/>
          <w:color w:val="000000" w:themeColor="text1"/>
          <w:sz w:val="20"/>
          <w:szCs w:val="20"/>
        </w:rPr>
        <w:t>di SMPN Se- Kota Padang Panjang</w:t>
      </w:r>
    </w:p>
    <w:tbl>
      <w:tblPr>
        <w:tblStyle w:val="a1"/>
        <w:tblW w:w="7987" w:type="dxa"/>
        <w:tblInd w:w="1089" w:type="dxa"/>
        <w:tblBorders>
          <w:top w:val="single" w:sz="4" w:space="0" w:color="000000"/>
          <w:left w:val="single" w:sz="4" w:space="0" w:color="FFFFFF" w:themeColor="background1"/>
          <w:bottom w:val="single" w:sz="4" w:space="0" w:color="000000"/>
          <w:right w:val="single" w:sz="4" w:space="0" w:color="FFFFFF" w:themeColor="background1"/>
          <w:insideH w:val="single" w:sz="4" w:space="0" w:color="000000"/>
          <w:insideV w:val="single" w:sz="4" w:space="0" w:color="FFFFFF" w:themeColor="background1"/>
        </w:tblBorders>
        <w:tblLayout w:type="fixed"/>
        <w:tblLook w:val="0400" w:firstRow="0" w:lastRow="0" w:firstColumn="0" w:lastColumn="0" w:noHBand="0" w:noVBand="1"/>
      </w:tblPr>
      <w:tblGrid>
        <w:gridCol w:w="758"/>
        <w:gridCol w:w="2835"/>
        <w:gridCol w:w="1535"/>
        <w:gridCol w:w="1016"/>
        <w:gridCol w:w="118"/>
        <w:gridCol w:w="1725"/>
      </w:tblGrid>
      <w:tr w:rsidR="00C05D55" w:rsidRPr="006A55BB" w14:paraId="5F781050" w14:textId="77777777" w:rsidTr="0087020D">
        <w:trPr>
          <w:trHeight w:val="20"/>
        </w:trPr>
        <w:tc>
          <w:tcPr>
            <w:tcW w:w="758" w:type="dxa"/>
            <w:shd w:val="clear" w:color="auto" w:fill="D9D9D9" w:themeFill="background1" w:themeFillShade="D9"/>
            <w:vAlign w:val="center"/>
          </w:tcPr>
          <w:p w14:paraId="1077EB32"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NO</w:t>
            </w:r>
          </w:p>
        </w:tc>
        <w:tc>
          <w:tcPr>
            <w:tcW w:w="2835" w:type="dxa"/>
            <w:shd w:val="clear" w:color="auto" w:fill="D9D9D9" w:themeFill="background1" w:themeFillShade="D9"/>
            <w:vAlign w:val="center"/>
          </w:tcPr>
          <w:p w14:paraId="6386A3AB"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PERNYATAAN</w:t>
            </w:r>
          </w:p>
        </w:tc>
        <w:tc>
          <w:tcPr>
            <w:tcW w:w="1535" w:type="dxa"/>
            <w:shd w:val="clear" w:color="auto" w:fill="D9D9D9" w:themeFill="background1" w:themeFillShade="D9"/>
            <w:vAlign w:val="center"/>
          </w:tcPr>
          <w:p w14:paraId="3F41D467"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RATA-RATA</w:t>
            </w:r>
          </w:p>
        </w:tc>
        <w:tc>
          <w:tcPr>
            <w:tcW w:w="1134" w:type="dxa"/>
            <w:gridSpan w:val="2"/>
            <w:shd w:val="clear" w:color="auto" w:fill="D9D9D9" w:themeFill="background1" w:themeFillShade="D9"/>
            <w:vAlign w:val="center"/>
          </w:tcPr>
          <w:p w14:paraId="5B7E41DE"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TCR (%)</w:t>
            </w:r>
          </w:p>
        </w:tc>
        <w:tc>
          <w:tcPr>
            <w:tcW w:w="1725" w:type="dxa"/>
            <w:shd w:val="clear" w:color="auto" w:fill="D9D9D9" w:themeFill="background1" w:themeFillShade="D9"/>
            <w:vAlign w:val="center"/>
          </w:tcPr>
          <w:p w14:paraId="15B1C24F"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KATEGORI</w:t>
            </w:r>
          </w:p>
        </w:tc>
      </w:tr>
      <w:tr w:rsidR="00C05D55" w:rsidRPr="006A55BB" w14:paraId="2D470F7F" w14:textId="77777777" w:rsidTr="0066452A">
        <w:trPr>
          <w:trHeight w:val="20"/>
        </w:trPr>
        <w:tc>
          <w:tcPr>
            <w:tcW w:w="7987" w:type="dxa"/>
            <w:gridSpan w:val="6"/>
            <w:shd w:val="clear" w:color="auto" w:fill="auto"/>
            <w:vAlign w:val="center"/>
          </w:tcPr>
          <w:p w14:paraId="1C16AF12" w14:textId="77777777" w:rsidR="00C35AB7" w:rsidRPr="006A55BB" w:rsidRDefault="00C35AB7" w:rsidP="000936E8">
            <w:pPr>
              <w:jc w:val="both"/>
              <w:rPr>
                <w:rFonts w:ascii="Arial Nova Light" w:eastAsia="Arial" w:hAnsi="Arial Nova Light" w:cs="Times New Roman"/>
                <w:b/>
                <w:color w:val="000000" w:themeColor="text1"/>
                <w:sz w:val="20"/>
                <w:szCs w:val="20"/>
              </w:rPr>
            </w:pPr>
            <w:proofErr w:type="spellStart"/>
            <w:r w:rsidRPr="006A55BB">
              <w:rPr>
                <w:rFonts w:ascii="Arial Nova Light" w:eastAsia="Arial" w:hAnsi="Arial Nova Light" w:cs="Times New Roman"/>
                <w:b/>
                <w:color w:val="000000" w:themeColor="text1"/>
                <w:sz w:val="20"/>
                <w:szCs w:val="20"/>
              </w:rPr>
              <w:t>Merencanakan</w:t>
            </w:r>
            <w:proofErr w:type="spellEnd"/>
            <w:r w:rsidRPr="006A55BB">
              <w:rPr>
                <w:rFonts w:ascii="Arial Nova Light" w:eastAsia="Arial" w:hAnsi="Arial Nova Light" w:cs="Times New Roman"/>
                <w:b/>
                <w:color w:val="000000" w:themeColor="text1"/>
                <w:sz w:val="20"/>
                <w:szCs w:val="20"/>
              </w:rPr>
              <w:t xml:space="preserve"> </w:t>
            </w:r>
            <w:proofErr w:type="spellStart"/>
            <w:r w:rsidRPr="006A55BB">
              <w:rPr>
                <w:rFonts w:ascii="Arial Nova Light" w:eastAsia="Arial" w:hAnsi="Arial Nova Light" w:cs="Times New Roman"/>
                <w:b/>
                <w:color w:val="000000" w:themeColor="text1"/>
                <w:sz w:val="20"/>
                <w:szCs w:val="20"/>
              </w:rPr>
              <w:t>Pembelajaran</w:t>
            </w:r>
            <w:proofErr w:type="spellEnd"/>
          </w:p>
        </w:tc>
      </w:tr>
      <w:tr w:rsidR="00C05D55" w:rsidRPr="006A55BB" w14:paraId="0D7CA7EC" w14:textId="77777777" w:rsidTr="0066452A">
        <w:trPr>
          <w:trHeight w:val="20"/>
        </w:trPr>
        <w:tc>
          <w:tcPr>
            <w:tcW w:w="758" w:type="dxa"/>
            <w:shd w:val="clear" w:color="auto" w:fill="auto"/>
            <w:vAlign w:val="center"/>
          </w:tcPr>
          <w:p w14:paraId="1A2A3954"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1</w:t>
            </w:r>
          </w:p>
        </w:tc>
        <w:tc>
          <w:tcPr>
            <w:tcW w:w="2835" w:type="dxa"/>
            <w:shd w:val="clear" w:color="auto" w:fill="auto"/>
            <w:vAlign w:val="center"/>
          </w:tcPr>
          <w:p w14:paraId="60E61C36"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Pengetahuan</w:t>
            </w:r>
            <w:proofErr w:type="spellEnd"/>
          </w:p>
        </w:tc>
        <w:tc>
          <w:tcPr>
            <w:tcW w:w="1535" w:type="dxa"/>
            <w:shd w:val="clear" w:color="auto" w:fill="auto"/>
            <w:vAlign w:val="center"/>
          </w:tcPr>
          <w:p w14:paraId="76D53581"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3,88</w:t>
            </w:r>
          </w:p>
        </w:tc>
        <w:tc>
          <w:tcPr>
            <w:tcW w:w="1016" w:type="dxa"/>
            <w:shd w:val="clear" w:color="auto" w:fill="auto"/>
            <w:vAlign w:val="center"/>
          </w:tcPr>
          <w:p w14:paraId="6C7299A9"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77,60</w:t>
            </w:r>
          </w:p>
        </w:tc>
        <w:tc>
          <w:tcPr>
            <w:tcW w:w="1843" w:type="dxa"/>
            <w:gridSpan w:val="2"/>
            <w:vAlign w:val="center"/>
          </w:tcPr>
          <w:p w14:paraId="037DD5B8"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21A2FCED" w14:textId="77777777" w:rsidTr="0066452A">
        <w:trPr>
          <w:trHeight w:val="20"/>
        </w:trPr>
        <w:tc>
          <w:tcPr>
            <w:tcW w:w="758" w:type="dxa"/>
            <w:shd w:val="clear" w:color="auto" w:fill="auto"/>
            <w:vAlign w:val="center"/>
          </w:tcPr>
          <w:p w14:paraId="0242C56E"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2</w:t>
            </w:r>
          </w:p>
        </w:tc>
        <w:tc>
          <w:tcPr>
            <w:tcW w:w="2835" w:type="dxa"/>
            <w:shd w:val="clear" w:color="auto" w:fill="auto"/>
            <w:vAlign w:val="center"/>
          </w:tcPr>
          <w:p w14:paraId="569CC562"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Pemahaman</w:t>
            </w:r>
            <w:proofErr w:type="spellEnd"/>
          </w:p>
        </w:tc>
        <w:tc>
          <w:tcPr>
            <w:tcW w:w="1535" w:type="dxa"/>
            <w:shd w:val="clear" w:color="auto" w:fill="auto"/>
            <w:vAlign w:val="center"/>
          </w:tcPr>
          <w:p w14:paraId="574D11D3"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3,81</w:t>
            </w:r>
          </w:p>
        </w:tc>
        <w:tc>
          <w:tcPr>
            <w:tcW w:w="1016" w:type="dxa"/>
            <w:shd w:val="clear" w:color="auto" w:fill="auto"/>
            <w:vAlign w:val="center"/>
          </w:tcPr>
          <w:p w14:paraId="42B1B899"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76,20</w:t>
            </w:r>
          </w:p>
        </w:tc>
        <w:tc>
          <w:tcPr>
            <w:tcW w:w="1843" w:type="dxa"/>
            <w:gridSpan w:val="2"/>
            <w:vAlign w:val="center"/>
          </w:tcPr>
          <w:p w14:paraId="3703A378"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52BD0F1D" w14:textId="77777777" w:rsidTr="0066452A">
        <w:trPr>
          <w:trHeight w:val="20"/>
        </w:trPr>
        <w:tc>
          <w:tcPr>
            <w:tcW w:w="758" w:type="dxa"/>
            <w:shd w:val="clear" w:color="auto" w:fill="auto"/>
            <w:vAlign w:val="center"/>
          </w:tcPr>
          <w:p w14:paraId="04CDCAC5"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w:t>
            </w:r>
          </w:p>
        </w:tc>
        <w:tc>
          <w:tcPr>
            <w:tcW w:w="2835" w:type="dxa"/>
            <w:shd w:val="clear" w:color="auto" w:fill="auto"/>
            <w:vAlign w:val="center"/>
          </w:tcPr>
          <w:p w14:paraId="65E8A3A8"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Keterampilan</w:t>
            </w:r>
            <w:proofErr w:type="spellEnd"/>
          </w:p>
        </w:tc>
        <w:tc>
          <w:tcPr>
            <w:tcW w:w="1535" w:type="dxa"/>
            <w:shd w:val="clear" w:color="auto" w:fill="auto"/>
            <w:vAlign w:val="center"/>
          </w:tcPr>
          <w:p w14:paraId="28DB57CC" w14:textId="77777777" w:rsidR="00C35AB7" w:rsidRPr="006A55BB" w:rsidRDefault="001712B3"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3,80</w:t>
            </w:r>
          </w:p>
        </w:tc>
        <w:tc>
          <w:tcPr>
            <w:tcW w:w="1016" w:type="dxa"/>
            <w:shd w:val="clear" w:color="auto" w:fill="auto"/>
            <w:vAlign w:val="center"/>
          </w:tcPr>
          <w:p w14:paraId="01C3F8F1" w14:textId="77777777" w:rsidR="00C35AB7" w:rsidRPr="006A55BB" w:rsidRDefault="001712B3"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76,0</w:t>
            </w:r>
            <w:r w:rsidR="00C35AB7" w:rsidRPr="006A55BB">
              <w:rPr>
                <w:rFonts w:ascii="Arial Nova Light" w:eastAsia="Arial" w:hAnsi="Arial Nova Light" w:cs="Times New Roman"/>
                <w:color w:val="000000" w:themeColor="text1"/>
                <w:sz w:val="20"/>
                <w:szCs w:val="20"/>
              </w:rPr>
              <w:t>0</w:t>
            </w:r>
          </w:p>
        </w:tc>
        <w:tc>
          <w:tcPr>
            <w:tcW w:w="1843" w:type="dxa"/>
            <w:gridSpan w:val="2"/>
            <w:vAlign w:val="center"/>
          </w:tcPr>
          <w:p w14:paraId="5631E222"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4E718B55" w14:textId="77777777" w:rsidTr="0066452A">
        <w:trPr>
          <w:trHeight w:val="20"/>
        </w:trPr>
        <w:tc>
          <w:tcPr>
            <w:tcW w:w="758" w:type="dxa"/>
            <w:shd w:val="clear" w:color="auto" w:fill="auto"/>
            <w:vAlign w:val="center"/>
          </w:tcPr>
          <w:p w14:paraId="39F9B76F" w14:textId="77777777" w:rsidR="00C35AB7" w:rsidRPr="006A55BB" w:rsidRDefault="00C35AB7" w:rsidP="000936E8">
            <w:pPr>
              <w:jc w:val="center"/>
              <w:rPr>
                <w:rFonts w:ascii="Arial Nova Light" w:eastAsia="Arial" w:hAnsi="Arial Nova Light" w:cs="Times New Roman"/>
                <w:b/>
                <w:color w:val="000000" w:themeColor="text1"/>
                <w:sz w:val="20"/>
                <w:szCs w:val="20"/>
              </w:rPr>
            </w:pPr>
          </w:p>
        </w:tc>
        <w:tc>
          <w:tcPr>
            <w:tcW w:w="2835" w:type="dxa"/>
            <w:shd w:val="clear" w:color="auto" w:fill="auto"/>
            <w:vAlign w:val="center"/>
          </w:tcPr>
          <w:p w14:paraId="3BFEE661"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Rata-rata</w:t>
            </w:r>
          </w:p>
        </w:tc>
        <w:tc>
          <w:tcPr>
            <w:tcW w:w="1535" w:type="dxa"/>
            <w:shd w:val="clear" w:color="auto" w:fill="auto"/>
            <w:vAlign w:val="center"/>
          </w:tcPr>
          <w:p w14:paraId="3CD8F4E6"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3,83</w:t>
            </w:r>
          </w:p>
        </w:tc>
        <w:tc>
          <w:tcPr>
            <w:tcW w:w="1016" w:type="dxa"/>
            <w:shd w:val="clear" w:color="auto" w:fill="auto"/>
            <w:vAlign w:val="center"/>
          </w:tcPr>
          <w:p w14:paraId="6A37F757"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76,60</w:t>
            </w:r>
          </w:p>
        </w:tc>
        <w:tc>
          <w:tcPr>
            <w:tcW w:w="1843" w:type="dxa"/>
            <w:gridSpan w:val="2"/>
            <w:vAlign w:val="center"/>
          </w:tcPr>
          <w:p w14:paraId="0018B201" w14:textId="77777777" w:rsidR="00C35AB7" w:rsidRPr="006A55BB" w:rsidRDefault="001712B3" w:rsidP="000936E8">
            <w:pPr>
              <w:jc w:val="center"/>
              <w:rPr>
                <w:rFonts w:ascii="Arial Nova Light" w:eastAsia="Arial" w:hAnsi="Arial Nova Light" w:cs="Times New Roman"/>
                <w:b/>
                <w:color w:val="000000" w:themeColor="text1"/>
                <w:sz w:val="20"/>
                <w:szCs w:val="20"/>
              </w:rPr>
            </w:pPr>
            <w:proofErr w:type="spellStart"/>
            <w:r w:rsidRPr="006A55BB">
              <w:rPr>
                <w:rFonts w:ascii="Arial Nova Light" w:eastAsia="Arial" w:hAnsi="Arial Nova Light" w:cs="Times New Roman"/>
                <w:b/>
                <w:color w:val="000000" w:themeColor="text1"/>
                <w:sz w:val="20"/>
                <w:szCs w:val="20"/>
              </w:rPr>
              <w:t>Cukup</w:t>
            </w:r>
            <w:proofErr w:type="spellEnd"/>
            <w:r w:rsidRPr="006A55BB">
              <w:rPr>
                <w:rFonts w:ascii="Arial Nova Light" w:eastAsia="Arial" w:hAnsi="Arial Nova Light" w:cs="Times New Roman"/>
                <w:b/>
                <w:color w:val="000000" w:themeColor="text1"/>
                <w:sz w:val="20"/>
                <w:szCs w:val="20"/>
              </w:rPr>
              <w:t xml:space="preserve"> Baik</w:t>
            </w:r>
          </w:p>
        </w:tc>
      </w:tr>
      <w:tr w:rsidR="00C05D55" w:rsidRPr="006A55BB" w14:paraId="5F353662" w14:textId="77777777" w:rsidTr="0066452A">
        <w:trPr>
          <w:trHeight w:val="20"/>
        </w:trPr>
        <w:tc>
          <w:tcPr>
            <w:tcW w:w="7987" w:type="dxa"/>
            <w:gridSpan w:val="6"/>
            <w:shd w:val="clear" w:color="auto" w:fill="auto"/>
            <w:vAlign w:val="center"/>
          </w:tcPr>
          <w:p w14:paraId="74FB13D8" w14:textId="77777777" w:rsidR="00C35AB7" w:rsidRPr="006A55BB" w:rsidRDefault="00C35AB7" w:rsidP="000936E8">
            <w:pPr>
              <w:jc w:val="both"/>
              <w:rPr>
                <w:rFonts w:ascii="Arial Nova Light" w:eastAsia="Arial" w:hAnsi="Arial Nova Light" w:cs="Times New Roman"/>
                <w:b/>
                <w:color w:val="000000" w:themeColor="text1"/>
                <w:sz w:val="20"/>
                <w:szCs w:val="20"/>
              </w:rPr>
            </w:pPr>
            <w:proofErr w:type="spellStart"/>
            <w:r w:rsidRPr="006A55BB">
              <w:rPr>
                <w:rFonts w:ascii="Arial Nova Light" w:eastAsia="Arial" w:hAnsi="Arial Nova Light" w:cs="Times New Roman"/>
                <w:b/>
                <w:color w:val="000000" w:themeColor="text1"/>
                <w:sz w:val="20"/>
                <w:szCs w:val="20"/>
              </w:rPr>
              <w:t>Melaksanakan</w:t>
            </w:r>
            <w:proofErr w:type="spellEnd"/>
            <w:r w:rsidRPr="006A55BB">
              <w:rPr>
                <w:rFonts w:ascii="Arial Nova Light" w:eastAsia="Arial" w:hAnsi="Arial Nova Light" w:cs="Times New Roman"/>
                <w:b/>
                <w:color w:val="000000" w:themeColor="text1"/>
                <w:sz w:val="20"/>
                <w:szCs w:val="20"/>
              </w:rPr>
              <w:t xml:space="preserve"> </w:t>
            </w:r>
            <w:proofErr w:type="spellStart"/>
            <w:r w:rsidRPr="006A55BB">
              <w:rPr>
                <w:rFonts w:ascii="Arial Nova Light" w:eastAsia="Arial" w:hAnsi="Arial Nova Light" w:cs="Times New Roman"/>
                <w:b/>
                <w:color w:val="000000" w:themeColor="text1"/>
                <w:sz w:val="20"/>
                <w:szCs w:val="20"/>
              </w:rPr>
              <w:t>Pembelajaran</w:t>
            </w:r>
            <w:proofErr w:type="spellEnd"/>
          </w:p>
        </w:tc>
      </w:tr>
      <w:tr w:rsidR="00C05D55" w:rsidRPr="006A55BB" w14:paraId="36DBB971" w14:textId="77777777" w:rsidTr="0066452A">
        <w:trPr>
          <w:trHeight w:val="20"/>
        </w:trPr>
        <w:tc>
          <w:tcPr>
            <w:tcW w:w="758" w:type="dxa"/>
            <w:shd w:val="clear" w:color="auto" w:fill="auto"/>
            <w:vAlign w:val="center"/>
          </w:tcPr>
          <w:p w14:paraId="1774439E"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1</w:t>
            </w:r>
          </w:p>
        </w:tc>
        <w:tc>
          <w:tcPr>
            <w:tcW w:w="2835" w:type="dxa"/>
            <w:shd w:val="clear" w:color="auto" w:fill="auto"/>
            <w:vAlign w:val="center"/>
          </w:tcPr>
          <w:p w14:paraId="6252BB18"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Pengetahuan</w:t>
            </w:r>
            <w:proofErr w:type="spellEnd"/>
          </w:p>
        </w:tc>
        <w:tc>
          <w:tcPr>
            <w:tcW w:w="1535" w:type="dxa"/>
            <w:shd w:val="clear" w:color="auto" w:fill="auto"/>
            <w:vAlign w:val="center"/>
          </w:tcPr>
          <w:p w14:paraId="1AE0787D"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3,81</w:t>
            </w:r>
          </w:p>
        </w:tc>
        <w:tc>
          <w:tcPr>
            <w:tcW w:w="1016" w:type="dxa"/>
            <w:shd w:val="clear" w:color="auto" w:fill="auto"/>
            <w:vAlign w:val="center"/>
          </w:tcPr>
          <w:p w14:paraId="307B150C"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76,20</w:t>
            </w:r>
          </w:p>
        </w:tc>
        <w:tc>
          <w:tcPr>
            <w:tcW w:w="1843" w:type="dxa"/>
            <w:gridSpan w:val="2"/>
            <w:vAlign w:val="center"/>
          </w:tcPr>
          <w:p w14:paraId="7CE34BB1"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2886CECA" w14:textId="77777777" w:rsidTr="0066452A">
        <w:trPr>
          <w:trHeight w:val="20"/>
        </w:trPr>
        <w:tc>
          <w:tcPr>
            <w:tcW w:w="758" w:type="dxa"/>
            <w:shd w:val="clear" w:color="auto" w:fill="auto"/>
            <w:vAlign w:val="center"/>
          </w:tcPr>
          <w:p w14:paraId="2665EC82"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2</w:t>
            </w:r>
          </w:p>
        </w:tc>
        <w:tc>
          <w:tcPr>
            <w:tcW w:w="2835" w:type="dxa"/>
            <w:shd w:val="clear" w:color="auto" w:fill="auto"/>
            <w:vAlign w:val="center"/>
          </w:tcPr>
          <w:p w14:paraId="2F2F0381"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Pemahaman</w:t>
            </w:r>
            <w:proofErr w:type="spellEnd"/>
          </w:p>
        </w:tc>
        <w:tc>
          <w:tcPr>
            <w:tcW w:w="1535" w:type="dxa"/>
            <w:shd w:val="clear" w:color="auto" w:fill="auto"/>
            <w:vAlign w:val="center"/>
          </w:tcPr>
          <w:p w14:paraId="39A64242"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3,79</w:t>
            </w:r>
          </w:p>
        </w:tc>
        <w:tc>
          <w:tcPr>
            <w:tcW w:w="1016" w:type="dxa"/>
            <w:shd w:val="clear" w:color="auto" w:fill="auto"/>
            <w:vAlign w:val="center"/>
          </w:tcPr>
          <w:p w14:paraId="3A48A203"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75,80</w:t>
            </w:r>
          </w:p>
        </w:tc>
        <w:tc>
          <w:tcPr>
            <w:tcW w:w="1843" w:type="dxa"/>
            <w:gridSpan w:val="2"/>
            <w:vAlign w:val="center"/>
          </w:tcPr>
          <w:p w14:paraId="0F7C243C"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75F43F70" w14:textId="77777777" w:rsidTr="0066452A">
        <w:trPr>
          <w:trHeight w:val="20"/>
        </w:trPr>
        <w:tc>
          <w:tcPr>
            <w:tcW w:w="758" w:type="dxa"/>
            <w:shd w:val="clear" w:color="auto" w:fill="auto"/>
            <w:vAlign w:val="center"/>
          </w:tcPr>
          <w:p w14:paraId="56B7EFAD"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w:t>
            </w:r>
          </w:p>
        </w:tc>
        <w:tc>
          <w:tcPr>
            <w:tcW w:w="2835" w:type="dxa"/>
            <w:shd w:val="clear" w:color="auto" w:fill="auto"/>
            <w:vAlign w:val="center"/>
          </w:tcPr>
          <w:p w14:paraId="6972A6F2"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Keterampilan</w:t>
            </w:r>
            <w:proofErr w:type="spellEnd"/>
          </w:p>
        </w:tc>
        <w:tc>
          <w:tcPr>
            <w:tcW w:w="1535" w:type="dxa"/>
            <w:shd w:val="clear" w:color="auto" w:fill="auto"/>
            <w:vAlign w:val="center"/>
          </w:tcPr>
          <w:p w14:paraId="6E7B8FB7"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3,82</w:t>
            </w:r>
          </w:p>
        </w:tc>
        <w:tc>
          <w:tcPr>
            <w:tcW w:w="1016" w:type="dxa"/>
            <w:shd w:val="clear" w:color="auto" w:fill="auto"/>
            <w:vAlign w:val="center"/>
          </w:tcPr>
          <w:p w14:paraId="15455EB6"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76,40</w:t>
            </w:r>
          </w:p>
        </w:tc>
        <w:tc>
          <w:tcPr>
            <w:tcW w:w="1843" w:type="dxa"/>
            <w:gridSpan w:val="2"/>
            <w:vAlign w:val="center"/>
          </w:tcPr>
          <w:p w14:paraId="214F3014"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2C471F54" w14:textId="77777777" w:rsidTr="0066452A">
        <w:trPr>
          <w:trHeight w:val="20"/>
        </w:trPr>
        <w:tc>
          <w:tcPr>
            <w:tcW w:w="758" w:type="dxa"/>
            <w:shd w:val="clear" w:color="auto" w:fill="auto"/>
            <w:vAlign w:val="center"/>
          </w:tcPr>
          <w:p w14:paraId="3632932A" w14:textId="77777777" w:rsidR="00C35AB7" w:rsidRPr="006A55BB" w:rsidRDefault="00C35AB7" w:rsidP="000936E8">
            <w:pPr>
              <w:jc w:val="center"/>
              <w:rPr>
                <w:rFonts w:ascii="Arial Nova Light" w:eastAsia="Arial" w:hAnsi="Arial Nova Light" w:cs="Times New Roman"/>
                <w:b/>
                <w:color w:val="000000" w:themeColor="text1"/>
                <w:sz w:val="20"/>
                <w:szCs w:val="20"/>
              </w:rPr>
            </w:pPr>
          </w:p>
        </w:tc>
        <w:tc>
          <w:tcPr>
            <w:tcW w:w="2835" w:type="dxa"/>
            <w:shd w:val="clear" w:color="auto" w:fill="auto"/>
            <w:vAlign w:val="center"/>
          </w:tcPr>
          <w:p w14:paraId="4D448640"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Rata-rata</w:t>
            </w:r>
          </w:p>
        </w:tc>
        <w:tc>
          <w:tcPr>
            <w:tcW w:w="1535" w:type="dxa"/>
            <w:shd w:val="clear" w:color="auto" w:fill="auto"/>
            <w:vAlign w:val="center"/>
          </w:tcPr>
          <w:p w14:paraId="58DF36D7" w14:textId="77777777" w:rsidR="00C35AB7" w:rsidRPr="006A55BB" w:rsidRDefault="001712B3"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3,80</w:t>
            </w:r>
          </w:p>
        </w:tc>
        <w:tc>
          <w:tcPr>
            <w:tcW w:w="1016" w:type="dxa"/>
            <w:shd w:val="clear" w:color="auto" w:fill="auto"/>
            <w:vAlign w:val="center"/>
          </w:tcPr>
          <w:p w14:paraId="0647BE09" w14:textId="77777777" w:rsidR="00C35AB7" w:rsidRPr="006A55BB" w:rsidRDefault="001712B3"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76,00</w:t>
            </w:r>
          </w:p>
        </w:tc>
        <w:tc>
          <w:tcPr>
            <w:tcW w:w="1843" w:type="dxa"/>
            <w:gridSpan w:val="2"/>
            <w:vAlign w:val="center"/>
          </w:tcPr>
          <w:p w14:paraId="09521047" w14:textId="77777777" w:rsidR="00C35AB7" w:rsidRPr="006A55BB" w:rsidRDefault="001712B3" w:rsidP="000936E8">
            <w:pPr>
              <w:jc w:val="center"/>
              <w:rPr>
                <w:rFonts w:ascii="Arial Nova Light" w:eastAsia="Arial" w:hAnsi="Arial Nova Light" w:cs="Times New Roman"/>
                <w:b/>
                <w:color w:val="000000" w:themeColor="text1"/>
                <w:sz w:val="20"/>
                <w:szCs w:val="20"/>
              </w:rPr>
            </w:pPr>
            <w:proofErr w:type="spellStart"/>
            <w:r w:rsidRPr="006A55BB">
              <w:rPr>
                <w:rFonts w:ascii="Arial Nova Light" w:eastAsia="Arial" w:hAnsi="Arial Nova Light" w:cs="Times New Roman"/>
                <w:b/>
                <w:color w:val="000000" w:themeColor="text1"/>
                <w:sz w:val="20"/>
                <w:szCs w:val="20"/>
              </w:rPr>
              <w:t>Cukup</w:t>
            </w:r>
            <w:proofErr w:type="spellEnd"/>
            <w:r w:rsidRPr="006A55BB">
              <w:rPr>
                <w:rFonts w:ascii="Arial Nova Light" w:eastAsia="Arial" w:hAnsi="Arial Nova Light" w:cs="Times New Roman"/>
                <w:b/>
                <w:color w:val="000000" w:themeColor="text1"/>
                <w:sz w:val="20"/>
                <w:szCs w:val="20"/>
              </w:rPr>
              <w:t xml:space="preserve"> Baik</w:t>
            </w:r>
          </w:p>
        </w:tc>
      </w:tr>
      <w:tr w:rsidR="00C05D55" w:rsidRPr="006A55BB" w14:paraId="1E037AA4" w14:textId="77777777" w:rsidTr="0066452A">
        <w:trPr>
          <w:trHeight w:val="20"/>
        </w:trPr>
        <w:tc>
          <w:tcPr>
            <w:tcW w:w="7987" w:type="dxa"/>
            <w:gridSpan w:val="6"/>
            <w:shd w:val="clear" w:color="auto" w:fill="auto"/>
            <w:vAlign w:val="center"/>
          </w:tcPr>
          <w:p w14:paraId="3F89A172" w14:textId="77777777" w:rsidR="00C35AB7" w:rsidRPr="006A55BB" w:rsidRDefault="00C35AB7" w:rsidP="000936E8">
            <w:pPr>
              <w:jc w:val="both"/>
              <w:rPr>
                <w:rFonts w:ascii="Arial Nova Light" w:eastAsia="Arial" w:hAnsi="Arial Nova Light" w:cs="Times New Roman"/>
                <w:b/>
                <w:color w:val="000000" w:themeColor="text1"/>
                <w:sz w:val="20"/>
                <w:szCs w:val="20"/>
              </w:rPr>
            </w:pPr>
            <w:proofErr w:type="spellStart"/>
            <w:r w:rsidRPr="006A55BB">
              <w:rPr>
                <w:rFonts w:ascii="Arial Nova Light" w:eastAsia="Arial" w:hAnsi="Arial Nova Light" w:cs="Times New Roman"/>
                <w:b/>
                <w:color w:val="000000" w:themeColor="text1"/>
                <w:sz w:val="20"/>
                <w:szCs w:val="20"/>
              </w:rPr>
              <w:t>Mengevaluasi</w:t>
            </w:r>
            <w:proofErr w:type="spellEnd"/>
            <w:r w:rsidRPr="006A55BB">
              <w:rPr>
                <w:rFonts w:ascii="Arial Nova Light" w:eastAsia="Arial" w:hAnsi="Arial Nova Light" w:cs="Times New Roman"/>
                <w:b/>
                <w:color w:val="000000" w:themeColor="text1"/>
                <w:sz w:val="20"/>
                <w:szCs w:val="20"/>
              </w:rPr>
              <w:t xml:space="preserve"> </w:t>
            </w:r>
            <w:proofErr w:type="spellStart"/>
            <w:r w:rsidRPr="006A55BB">
              <w:rPr>
                <w:rFonts w:ascii="Arial Nova Light" w:eastAsia="Arial" w:hAnsi="Arial Nova Light" w:cs="Times New Roman"/>
                <w:b/>
                <w:color w:val="000000" w:themeColor="text1"/>
                <w:sz w:val="20"/>
                <w:szCs w:val="20"/>
              </w:rPr>
              <w:t>Pembelajaran</w:t>
            </w:r>
            <w:proofErr w:type="spellEnd"/>
          </w:p>
        </w:tc>
      </w:tr>
      <w:tr w:rsidR="00C05D55" w:rsidRPr="006A55BB" w14:paraId="3B728840" w14:textId="77777777" w:rsidTr="0066452A">
        <w:trPr>
          <w:trHeight w:val="20"/>
        </w:trPr>
        <w:tc>
          <w:tcPr>
            <w:tcW w:w="758" w:type="dxa"/>
            <w:shd w:val="clear" w:color="auto" w:fill="auto"/>
            <w:vAlign w:val="center"/>
          </w:tcPr>
          <w:p w14:paraId="0684B275"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1</w:t>
            </w:r>
          </w:p>
        </w:tc>
        <w:tc>
          <w:tcPr>
            <w:tcW w:w="2835" w:type="dxa"/>
            <w:shd w:val="clear" w:color="auto" w:fill="auto"/>
            <w:vAlign w:val="center"/>
          </w:tcPr>
          <w:p w14:paraId="2BBEF3EB"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Pengetahuan</w:t>
            </w:r>
            <w:proofErr w:type="spellEnd"/>
          </w:p>
        </w:tc>
        <w:tc>
          <w:tcPr>
            <w:tcW w:w="1535" w:type="dxa"/>
            <w:shd w:val="clear" w:color="auto" w:fill="auto"/>
            <w:vAlign w:val="center"/>
          </w:tcPr>
          <w:p w14:paraId="57A047CD"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3,80</w:t>
            </w:r>
          </w:p>
        </w:tc>
        <w:tc>
          <w:tcPr>
            <w:tcW w:w="1016" w:type="dxa"/>
            <w:shd w:val="clear" w:color="auto" w:fill="auto"/>
            <w:vAlign w:val="center"/>
          </w:tcPr>
          <w:p w14:paraId="3AEF5D9D"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76,80</w:t>
            </w:r>
          </w:p>
        </w:tc>
        <w:tc>
          <w:tcPr>
            <w:tcW w:w="1843" w:type="dxa"/>
            <w:gridSpan w:val="2"/>
            <w:vAlign w:val="center"/>
          </w:tcPr>
          <w:p w14:paraId="0BE71738"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54205EB5" w14:textId="77777777" w:rsidTr="0066452A">
        <w:trPr>
          <w:trHeight w:val="20"/>
        </w:trPr>
        <w:tc>
          <w:tcPr>
            <w:tcW w:w="758" w:type="dxa"/>
            <w:shd w:val="clear" w:color="auto" w:fill="auto"/>
            <w:vAlign w:val="center"/>
          </w:tcPr>
          <w:p w14:paraId="33E1CEFA"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2</w:t>
            </w:r>
          </w:p>
        </w:tc>
        <w:tc>
          <w:tcPr>
            <w:tcW w:w="2835" w:type="dxa"/>
            <w:shd w:val="clear" w:color="auto" w:fill="auto"/>
            <w:vAlign w:val="center"/>
          </w:tcPr>
          <w:p w14:paraId="78CE0A7C"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Pemahaman</w:t>
            </w:r>
            <w:proofErr w:type="spellEnd"/>
          </w:p>
        </w:tc>
        <w:tc>
          <w:tcPr>
            <w:tcW w:w="1535" w:type="dxa"/>
            <w:shd w:val="clear" w:color="auto" w:fill="auto"/>
            <w:vAlign w:val="center"/>
          </w:tcPr>
          <w:p w14:paraId="137523B2"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3,73</w:t>
            </w:r>
          </w:p>
        </w:tc>
        <w:tc>
          <w:tcPr>
            <w:tcW w:w="1016" w:type="dxa"/>
            <w:shd w:val="clear" w:color="auto" w:fill="auto"/>
            <w:vAlign w:val="center"/>
          </w:tcPr>
          <w:p w14:paraId="0FE725D4"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74,60</w:t>
            </w:r>
          </w:p>
        </w:tc>
        <w:tc>
          <w:tcPr>
            <w:tcW w:w="1843" w:type="dxa"/>
            <w:gridSpan w:val="2"/>
            <w:vAlign w:val="center"/>
          </w:tcPr>
          <w:p w14:paraId="31A2F867"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6A1D5CAE" w14:textId="77777777" w:rsidTr="0066452A">
        <w:trPr>
          <w:trHeight w:val="20"/>
        </w:trPr>
        <w:tc>
          <w:tcPr>
            <w:tcW w:w="758" w:type="dxa"/>
            <w:shd w:val="clear" w:color="auto" w:fill="auto"/>
            <w:vAlign w:val="center"/>
          </w:tcPr>
          <w:p w14:paraId="78DE370B" w14:textId="77777777" w:rsidR="00C35AB7" w:rsidRPr="006A55BB" w:rsidRDefault="00C35AB7"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w:t>
            </w:r>
          </w:p>
        </w:tc>
        <w:tc>
          <w:tcPr>
            <w:tcW w:w="2835" w:type="dxa"/>
            <w:shd w:val="clear" w:color="auto" w:fill="auto"/>
            <w:vAlign w:val="center"/>
          </w:tcPr>
          <w:p w14:paraId="7FF29368" w14:textId="77777777" w:rsidR="00C35AB7" w:rsidRPr="006A55BB" w:rsidRDefault="00C35AB7"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Keterampilan</w:t>
            </w:r>
            <w:proofErr w:type="spellEnd"/>
          </w:p>
        </w:tc>
        <w:tc>
          <w:tcPr>
            <w:tcW w:w="1535" w:type="dxa"/>
            <w:shd w:val="clear" w:color="auto" w:fill="auto"/>
            <w:vAlign w:val="center"/>
          </w:tcPr>
          <w:p w14:paraId="180E0B13"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3,76</w:t>
            </w:r>
          </w:p>
        </w:tc>
        <w:tc>
          <w:tcPr>
            <w:tcW w:w="1016" w:type="dxa"/>
            <w:shd w:val="clear" w:color="auto" w:fill="auto"/>
            <w:vAlign w:val="center"/>
          </w:tcPr>
          <w:p w14:paraId="6DCB88FA" w14:textId="77777777" w:rsidR="00C35AB7" w:rsidRPr="006A55BB" w:rsidRDefault="003A69AC" w:rsidP="000936E8">
            <w:pPr>
              <w:jc w:val="center"/>
              <w:rPr>
                <w:rFonts w:ascii="Arial Nova Light" w:eastAsia="Arial" w:hAnsi="Arial Nova Light" w:cs="Times New Roman"/>
                <w:color w:val="000000" w:themeColor="text1"/>
                <w:sz w:val="20"/>
                <w:szCs w:val="20"/>
              </w:rPr>
            </w:pPr>
            <w:r w:rsidRPr="006A55BB">
              <w:rPr>
                <w:rFonts w:ascii="Arial Nova Light" w:eastAsia="Arial" w:hAnsi="Arial Nova Light" w:cs="Times New Roman"/>
                <w:color w:val="000000" w:themeColor="text1"/>
                <w:sz w:val="20"/>
                <w:szCs w:val="20"/>
              </w:rPr>
              <w:t>75,20</w:t>
            </w:r>
          </w:p>
        </w:tc>
        <w:tc>
          <w:tcPr>
            <w:tcW w:w="1843" w:type="dxa"/>
            <w:gridSpan w:val="2"/>
            <w:vAlign w:val="center"/>
          </w:tcPr>
          <w:p w14:paraId="3452DE0D" w14:textId="77777777" w:rsidR="00C35AB7" w:rsidRPr="006A55BB" w:rsidRDefault="001712B3" w:rsidP="000936E8">
            <w:pPr>
              <w:jc w:val="center"/>
              <w:rPr>
                <w:rFonts w:ascii="Arial Nova Light" w:eastAsia="Arial" w:hAnsi="Arial Nova Light" w:cs="Times New Roman"/>
                <w:color w:val="000000" w:themeColor="text1"/>
                <w:sz w:val="20"/>
                <w:szCs w:val="20"/>
              </w:rPr>
            </w:pPr>
            <w:proofErr w:type="spellStart"/>
            <w:r w:rsidRPr="006A55BB">
              <w:rPr>
                <w:rFonts w:ascii="Arial Nova Light" w:eastAsia="Arial" w:hAnsi="Arial Nova Light" w:cs="Times New Roman"/>
                <w:color w:val="000000" w:themeColor="text1"/>
                <w:sz w:val="20"/>
                <w:szCs w:val="20"/>
              </w:rPr>
              <w:t>Cukup</w:t>
            </w:r>
            <w:proofErr w:type="spellEnd"/>
            <w:r w:rsidRPr="006A55BB">
              <w:rPr>
                <w:rFonts w:ascii="Arial Nova Light" w:eastAsia="Arial" w:hAnsi="Arial Nova Light" w:cs="Times New Roman"/>
                <w:color w:val="000000" w:themeColor="text1"/>
                <w:sz w:val="20"/>
                <w:szCs w:val="20"/>
              </w:rPr>
              <w:t xml:space="preserve"> Baik</w:t>
            </w:r>
          </w:p>
        </w:tc>
      </w:tr>
      <w:tr w:rsidR="00C05D55" w:rsidRPr="006A55BB" w14:paraId="56ED0B35" w14:textId="77777777" w:rsidTr="0066452A">
        <w:trPr>
          <w:trHeight w:val="20"/>
        </w:trPr>
        <w:tc>
          <w:tcPr>
            <w:tcW w:w="758" w:type="dxa"/>
            <w:shd w:val="clear" w:color="auto" w:fill="auto"/>
            <w:vAlign w:val="center"/>
          </w:tcPr>
          <w:p w14:paraId="037975C0" w14:textId="77777777" w:rsidR="00C35AB7" w:rsidRPr="006A55BB" w:rsidRDefault="00C35AB7" w:rsidP="000936E8">
            <w:pPr>
              <w:jc w:val="center"/>
              <w:rPr>
                <w:rFonts w:ascii="Arial Nova Light" w:eastAsia="Arial" w:hAnsi="Arial Nova Light" w:cs="Times New Roman"/>
                <w:b/>
                <w:color w:val="000000" w:themeColor="text1"/>
                <w:sz w:val="20"/>
                <w:szCs w:val="20"/>
              </w:rPr>
            </w:pPr>
          </w:p>
        </w:tc>
        <w:tc>
          <w:tcPr>
            <w:tcW w:w="2835" w:type="dxa"/>
            <w:shd w:val="clear" w:color="auto" w:fill="auto"/>
            <w:vAlign w:val="center"/>
          </w:tcPr>
          <w:p w14:paraId="65A707DC"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Rata-rata</w:t>
            </w:r>
          </w:p>
        </w:tc>
        <w:tc>
          <w:tcPr>
            <w:tcW w:w="1535" w:type="dxa"/>
            <w:shd w:val="clear" w:color="auto" w:fill="auto"/>
            <w:vAlign w:val="center"/>
          </w:tcPr>
          <w:p w14:paraId="53E57D34" w14:textId="77777777" w:rsidR="00C35AB7" w:rsidRPr="006A55BB" w:rsidRDefault="001712B3"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3,76</w:t>
            </w:r>
          </w:p>
        </w:tc>
        <w:tc>
          <w:tcPr>
            <w:tcW w:w="1016" w:type="dxa"/>
            <w:shd w:val="clear" w:color="auto" w:fill="auto"/>
            <w:vAlign w:val="center"/>
          </w:tcPr>
          <w:p w14:paraId="26011E84" w14:textId="77777777" w:rsidR="00C35AB7" w:rsidRPr="006A55BB" w:rsidRDefault="001712B3"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75,20</w:t>
            </w:r>
          </w:p>
        </w:tc>
        <w:tc>
          <w:tcPr>
            <w:tcW w:w="1843" w:type="dxa"/>
            <w:gridSpan w:val="2"/>
            <w:vAlign w:val="center"/>
          </w:tcPr>
          <w:p w14:paraId="13FC73A4" w14:textId="77777777" w:rsidR="00C35AB7" w:rsidRPr="006A55BB" w:rsidRDefault="001712B3" w:rsidP="000936E8">
            <w:pPr>
              <w:jc w:val="center"/>
              <w:rPr>
                <w:rFonts w:ascii="Arial Nova Light" w:eastAsia="Arial" w:hAnsi="Arial Nova Light" w:cs="Times New Roman"/>
                <w:b/>
                <w:color w:val="000000" w:themeColor="text1"/>
                <w:sz w:val="20"/>
                <w:szCs w:val="20"/>
              </w:rPr>
            </w:pPr>
            <w:proofErr w:type="spellStart"/>
            <w:r w:rsidRPr="006A55BB">
              <w:rPr>
                <w:rFonts w:ascii="Arial Nova Light" w:eastAsia="Arial" w:hAnsi="Arial Nova Light" w:cs="Times New Roman"/>
                <w:b/>
                <w:color w:val="000000" w:themeColor="text1"/>
                <w:sz w:val="20"/>
                <w:szCs w:val="20"/>
              </w:rPr>
              <w:t>Cukup</w:t>
            </w:r>
            <w:proofErr w:type="spellEnd"/>
            <w:r w:rsidRPr="006A55BB">
              <w:rPr>
                <w:rFonts w:ascii="Arial Nova Light" w:eastAsia="Arial" w:hAnsi="Arial Nova Light" w:cs="Times New Roman"/>
                <w:b/>
                <w:color w:val="000000" w:themeColor="text1"/>
                <w:sz w:val="20"/>
                <w:szCs w:val="20"/>
              </w:rPr>
              <w:t xml:space="preserve"> Baik</w:t>
            </w:r>
          </w:p>
        </w:tc>
      </w:tr>
      <w:tr w:rsidR="00C05D55" w:rsidRPr="006A55BB" w14:paraId="5125F565" w14:textId="77777777" w:rsidTr="0066452A">
        <w:trPr>
          <w:trHeight w:val="20"/>
        </w:trPr>
        <w:tc>
          <w:tcPr>
            <w:tcW w:w="758" w:type="dxa"/>
            <w:shd w:val="clear" w:color="auto" w:fill="auto"/>
            <w:vAlign w:val="center"/>
          </w:tcPr>
          <w:p w14:paraId="5ED3C5AC" w14:textId="77777777" w:rsidR="00C35AB7" w:rsidRPr="006A55BB" w:rsidRDefault="00C35AB7" w:rsidP="000936E8">
            <w:pPr>
              <w:jc w:val="center"/>
              <w:rPr>
                <w:rFonts w:ascii="Arial Nova Light" w:eastAsia="Arial" w:hAnsi="Arial Nova Light" w:cs="Times New Roman"/>
                <w:b/>
                <w:color w:val="000000" w:themeColor="text1"/>
                <w:sz w:val="20"/>
                <w:szCs w:val="20"/>
              </w:rPr>
            </w:pPr>
          </w:p>
        </w:tc>
        <w:tc>
          <w:tcPr>
            <w:tcW w:w="2835" w:type="dxa"/>
            <w:shd w:val="clear" w:color="auto" w:fill="auto"/>
            <w:vAlign w:val="center"/>
          </w:tcPr>
          <w:p w14:paraId="7D533404" w14:textId="77777777" w:rsidR="00C35AB7" w:rsidRPr="006A55BB" w:rsidRDefault="00C35AB7"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 xml:space="preserve">Rata-rata </w:t>
            </w:r>
            <w:proofErr w:type="spellStart"/>
            <w:r w:rsidRPr="006A55BB">
              <w:rPr>
                <w:rFonts w:ascii="Arial Nova Light" w:eastAsia="Arial" w:hAnsi="Arial Nova Light" w:cs="Times New Roman"/>
                <w:b/>
                <w:color w:val="000000" w:themeColor="text1"/>
                <w:sz w:val="20"/>
                <w:szCs w:val="20"/>
              </w:rPr>
              <w:t>Keseluruhan</w:t>
            </w:r>
            <w:proofErr w:type="spellEnd"/>
          </w:p>
        </w:tc>
        <w:tc>
          <w:tcPr>
            <w:tcW w:w="1535" w:type="dxa"/>
            <w:shd w:val="clear" w:color="auto" w:fill="auto"/>
            <w:vAlign w:val="center"/>
          </w:tcPr>
          <w:p w14:paraId="7BFF8A2A" w14:textId="77777777" w:rsidR="00C35AB7" w:rsidRPr="006A55BB" w:rsidRDefault="001712B3"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3,80</w:t>
            </w:r>
          </w:p>
        </w:tc>
        <w:tc>
          <w:tcPr>
            <w:tcW w:w="1016" w:type="dxa"/>
            <w:shd w:val="clear" w:color="auto" w:fill="auto"/>
            <w:vAlign w:val="center"/>
          </w:tcPr>
          <w:p w14:paraId="15647242" w14:textId="77777777" w:rsidR="00C35AB7" w:rsidRPr="006A55BB" w:rsidRDefault="003237EC" w:rsidP="000936E8">
            <w:pPr>
              <w:jc w:val="center"/>
              <w:rPr>
                <w:rFonts w:ascii="Arial Nova Light" w:eastAsia="Arial" w:hAnsi="Arial Nova Light" w:cs="Times New Roman"/>
                <w:b/>
                <w:color w:val="000000" w:themeColor="text1"/>
                <w:sz w:val="20"/>
                <w:szCs w:val="20"/>
              </w:rPr>
            </w:pPr>
            <w:r w:rsidRPr="006A55BB">
              <w:rPr>
                <w:rFonts w:ascii="Arial Nova Light" w:eastAsia="Arial" w:hAnsi="Arial Nova Light" w:cs="Times New Roman"/>
                <w:b/>
                <w:color w:val="000000" w:themeColor="text1"/>
                <w:sz w:val="20"/>
                <w:szCs w:val="20"/>
              </w:rPr>
              <w:t>76,0</w:t>
            </w:r>
            <w:r w:rsidR="001712B3" w:rsidRPr="006A55BB">
              <w:rPr>
                <w:rFonts w:ascii="Arial Nova Light" w:eastAsia="Arial" w:hAnsi="Arial Nova Light" w:cs="Times New Roman"/>
                <w:b/>
                <w:color w:val="000000" w:themeColor="text1"/>
                <w:sz w:val="20"/>
                <w:szCs w:val="20"/>
              </w:rPr>
              <w:t>0</w:t>
            </w:r>
          </w:p>
        </w:tc>
        <w:tc>
          <w:tcPr>
            <w:tcW w:w="1843" w:type="dxa"/>
            <w:gridSpan w:val="2"/>
            <w:vAlign w:val="center"/>
          </w:tcPr>
          <w:p w14:paraId="49801156" w14:textId="77777777" w:rsidR="00C35AB7" w:rsidRPr="006A55BB" w:rsidRDefault="001712B3" w:rsidP="000936E8">
            <w:pPr>
              <w:jc w:val="center"/>
              <w:rPr>
                <w:rFonts w:ascii="Arial Nova Light" w:eastAsia="Arial" w:hAnsi="Arial Nova Light" w:cs="Times New Roman"/>
                <w:b/>
                <w:color w:val="000000" w:themeColor="text1"/>
                <w:sz w:val="20"/>
                <w:szCs w:val="20"/>
              </w:rPr>
            </w:pPr>
            <w:proofErr w:type="spellStart"/>
            <w:r w:rsidRPr="006A55BB">
              <w:rPr>
                <w:rFonts w:ascii="Arial Nova Light" w:eastAsia="Arial" w:hAnsi="Arial Nova Light" w:cs="Times New Roman"/>
                <w:b/>
                <w:color w:val="000000" w:themeColor="text1"/>
                <w:sz w:val="20"/>
                <w:szCs w:val="20"/>
              </w:rPr>
              <w:t>Cukup</w:t>
            </w:r>
            <w:proofErr w:type="spellEnd"/>
            <w:r w:rsidRPr="006A55BB">
              <w:rPr>
                <w:rFonts w:ascii="Arial Nova Light" w:eastAsia="Arial" w:hAnsi="Arial Nova Light" w:cs="Times New Roman"/>
                <w:b/>
                <w:color w:val="000000" w:themeColor="text1"/>
                <w:sz w:val="20"/>
                <w:szCs w:val="20"/>
              </w:rPr>
              <w:t xml:space="preserve"> Baik</w:t>
            </w:r>
          </w:p>
        </w:tc>
      </w:tr>
    </w:tbl>
    <w:p w14:paraId="384405C6" w14:textId="77777777" w:rsidR="003B077B" w:rsidRPr="006A55BB" w:rsidRDefault="003B077B" w:rsidP="000936E8">
      <w:pPr>
        <w:ind w:firstLine="720"/>
        <w:jc w:val="both"/>
        <w:rPr>
          <w:rFonts w:ascii="Arial Nova Light" w:eastAsia="Arial" w:hAnsi="Arial Nova Light" w:cs="Arial"/>
          <w:color w:val="000000" w:themeColor="text1"/>
          <w:sz w:val="20"/>
          <w:szCs w:val="20"/>
          <w:highlight w:val="yellow"/>
        </w:rPr>
      </w:pPr>
    </w:p>
    <w:p w14:paraId="249E4DDB" w14:textId="77777777" w:rsidR="00CD132C" w:rsidRPr="006A55BB" w:rsidRDefault="003237EC" w:rsidP="00CD132C">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hAnsi="Arial Nova Light" w:cs="Arial"/>
          <w:i w:val="0"/>
          <w:color w:val="000000" w:themeColor="text1"/>
          <w:sz w:val="20"/>
        </w:rPr>
        <w:tab/>
      </w:r>
      <w:proofErr w:type="spellStart"/>
      <w:r w:rsidR="00CD132C" w:rsidRPr="006A55BB">
        <w:rPr>
          <w:rFonts w:ascii="Arial Nova Light" w:eastAsia="MS Mincho" w:hAnsi="Arial Nova Light"/>
          <w:i w:val="0"/>
          <w:color w:val="000000" w:themeColor="text1"/>
          <w:sz w:val="20"/>
          <w:lang w:val="en-US" w:eastAsia="x-none"/>
        </w:rPr>
        <w:t>Berdasarkan</w:t>
      </w:r>
      <w:proofErr w:type="spellEnd"/>
      <w:r w:rsidR="00CD132C" w:rsidRPr="006A55BB">
        <w:rPr>
          <w:rFonts w:ascii="Arial Nova Light" w:eastAsia="MS Mincho" w:hAnsi="Arial Nova Light"/>
          <w:i w:val="0"/>
          <w:color w:val="000000" w:themeColor="text1"/>
          <w:sz w:val="20"/>
          <w:lang w:val="en-US" w:eastAsia="x-none"/>
        </w:rPr>
        <w:t xml:space="preserve"> Tabel 1 di </w:t>
      </w:r>
      <w:proofErr w:type="spellStart"/>
      <w:r w:rsidR="00CD132C" w:rsidRPr="006A55BB">
        <w:rPr>
          <w:rFonts w:ascii="Arial Nova Light" w:eastAsia="MS Mincho" w:hAnsi="Arial Nova Light"/>
          <w:i w:val="0"/>
          <w:color w:val="000000" w:themeColor="text1"/>
          <w:sz w:val="20"/>
          <w:lang w:val="en-US" w:eastAsia="x-none"/>
        </w:rPr>
        <w:t>atas</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secara</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umum</w:t>
      </w:r>
      <w:proofErr w:type="spellEnd"/>
      <w:r w:rsidR="00CD132C" w:rsidRPr="006A55BB">
        <w:rPr>
          <w:rFonts w:ascii="Arial Nova Light" w:eastAsia="MS Mincho" w:hAnsi="Arial Nova Light"/>
          <w:i w:val="0"/>
          <w:color w:val="000000" w:themeColor="text1"/>
          <w:sz w:val="20"/>
          <w:lang w:val="en-US" w:eastAsia="x-none"/>
        </w:rPr>
        <w:t xml:space="preserve"> guru-guru di SMPN se-Kota Padang Panjang </w:t>
      </w:r>
      <w:proofErr w:type="spellStart"/>
      <w:r w:rsidR="00CD132C" w:rsidRPr="006A55BB">
        <w:rPr>
          <w:rFonts w:ascii="Arial Nova Light" w:eastAsia="MS Mincho" w:hAnsi="Arial Nova Light"/>
          <w:i w:val="0"/>
          <w:color w:val="000000" w:themeColor="text1"/>
          <w:sz w:val="20"/>
          <w:lang w:val="en-US" w:eastAsia="x-none"/>
        </w:rPr>
        <w:t>telah</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menunjukkan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kesiapan</w:t>
      </w:r>
      <w:proofErr w:type="spellEnd"/>
      <w:r w:rsidR="00CD132C" w:rsidRPr="006A55BB">
        <w:rPr>
          <w:rFonts w:ascii="Arial Nova Light" w:eastAsia="MS Mincho" w:hAnsi="Arial Nova Light"/>
          <w:i w:val="0"/>
          <w:color w:val="000000" w:themeColor="text1"/>
          <w:sz w:val="20"/>
          <w:lang w:val="en-US" w:eastAsia="x-none"/>
        </w:rPr>
        <w:t xml:space="preserve"> yang </w:t>
      </w:r>
      <w:proofErr w:type="spellStart"/>
      <w:r w:rsidR="00CD132C" w:rsidRPr="006A55BB">
        <w:rPr>
          <w:rFonts w:ascii="Arial Nova Light" w:eastAsia="MS Mincho" w:hAnsi="Arial Nova Light"/>
          <w:i w:val="0"/>
          <w:color w:val="000000" w:themeColor="text1"/>
          <w:sz w:val="20"/>
          <w:lang w:val="en-US" w:eastAsia="x-none"/>
        </w:rPr>
        <w:t>cukup</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baik</w:t>
      </w:r>
      <w:proofErr w:type="spellEnd"/>
      <w:r w:rsidR="00CD132C" w:rsidRPr="006A55BB">
        <w:rPr>
          <w:rFonts w:ascii="Arial Nova Light" w:eastAsia="MS Mincho" w:hAnsi="Arial Nova Light"/>
          <w:i w:val="0"/>
          <w:color w:val="000000" w:themeColor="text1"/>
          <w:sz w:val="20"/>
          <w:lang w:val="en-US" w:eastAsia="x-none"/>
        </w:rPr>
        <w:t xml:space="preserve"> dalam </w:t>
      </w:r>
      <w:proofErr w:type="spellStart"/>
      <w:r w:rsidR="00CD132C" w:rsidRPr="006A55BB">
        <w:rPr>
          <w:rFonts w:ascii="Arial Nova Light" w:eastAsia="MS Mincho" w:hAnsi="Arial Nova Light"/>
          <w:i w:val="0"/>
          <w:color w:val="000000" w:themeColor="text1"/>
          <w:sz w:val="20"/>
          <w:lang w:val="en-US" w:eastAsia="x-none"/>
        </w:rPr>
        <w:t>merencanakan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melaksanakan</w:t>
      </w:r>
      <w:proofErr w:type="spellEnd"/>
      <w:r w:rsidR="00CD132C" w:rsidRPr="006A55BB">
        <w:rPr>
          <w:rFonts w:ascii="Arial Nova Light" w:eastAsia="MS Mincho" w:hAnsi="Arial Nova Light"/>
          <w:i w:val="0"/>
          <w:color w:val="000000" w:themeColor="text1"/>
          <w:sz w:val="20"/>
          <w:lang w:val="en-US" w:eastAsia="x-none"/>
        </w:rPr>
        <w:t xml:space="preserve">, dan </w:t>
      </w:r>
      <w:proofErr w:type="spellStart"/>
      <w:r w:rsidR="00CD132C" w:rsidRPr="006A55BB">
        <w:rPr>
          <w:rFonts w:ascii="Arial Nova Light" w:eastAsia="MS Mincho" w:hAnsi="Arial Nova Light"/>
          <w:i w:val="0"/>
          <w:color w:val="000000" w:themeColor="text1"/>
          <w:sz w:val="20"/>
          <w:lang w:val="en-US" w:eastAsia="x-none"/>
        </w:rPr>
        <w:t>mengevaluasi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pembelajaran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berbasis</w:t>
      </w:r>
      <w:proofErr w:type="spellEnd"/>
      <w:r w:rsidR="00CD132C" w:rsidRPr="006A55BB">
        <w:rPr>
          <w:rFonts w:ascii="Arial Nova Light" w:eastAsia="MS Mincho" w:hAnsi="Arial Nova Light"/>
          <w:i w:val="0"/>
          <w:color w:val="000000" w:themeColor="text1"/>
          <w:sz w:val="20"/>
          <w:lang w:val="en-US" w:eastAsia="x-none"/>
        </w:rPr>
        <w:t xml:space="preserve"> </w:t>
      </w:r>
      <w:r w:rsidR="00CD132C" w:rsidRPr="006A55BB">
        <w:rPr>
          <w:rFonts w:ascii="Arial Nova Light" w:eastAsia="MS Mincho" w:hAnsi="Arial Nova Light"/>
          <w:color w:val="000000" w:themeColor="text1"/>
          <w:sz w:val="20"/>
          <w:lang w:val="en-US" w:eastAsia="x-none"/>
        </w:rPr>
        <w:t>deep learning</w:t>
      </w:r>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Kesiapan</w:t>
      </w:r>
      <w:proofErr w:type="spellEnd"/>
      <w:r w:rsidR="00CD132C" w:rsidRPr="006A55BB">
        <w:rPr>
          <w:rFonts w:ascii="Arial Nova Light" w:eastAsia="MS Mincho" w:hAnsi="Arial Nova Light"/>
          <w:i w:val="0"/>
          <w:color w:val="000000" w:themeColor="text1"/>
          <w:sz w:val="20"/>
          <w:lang w:val="en-US" w:eastAsia="x-none"/>
        </w:rPr>
        <w:t xml:space="preserve"> guru dalam </w:t>
      </w:r>
      <w:proofErr w:type="spellStart"/>
      <w:r w:rsidR="00CD132C" w:rsidRPr="006A55BB">
        <w:rPr>
          <w:rFonts w:ascii="Arial Nova Light" w:eastAsia="MS Mincho" w:hAnsi="Arial Nova Light"/>
          <w:i w:val="0"/>
          <w:color w:val="000000" w:themeColor="text1"/>
          <w:sz w:val="20"/>
          <w:lang w:val="en-US" w:eastAsia="x-none"/>
        </w:rPr>
        <w:t>merencanakan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pembelajaran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terlihat</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lebih</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tinggi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dibandingkan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dengan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pelaksanaan</w:t>
      </w:r>
      <w:proofErr w:type="spellEnd"/>
      <w:r w:rsidR="00CD132C" w:rsidRPr="006A55BB">
        <w:rPr>
          <w:rFonts w:ascii="Arial Nova Light" w:eastAsia="MS Mincho" w:hAnsi="Arial Nova Light"/>
          <w:i w:val="0"/>
          <w:color w:val="000000" w:themeColor="text1"/>
          <w:sz w:val="20"/>
          <w:lang w:val="en-US" w:eastAsia="x-none"/>
        </w:rPr>
        <w:t xml:space="preserve"> dan </w:t>
      </w:r>
      <w:proofErr w:type="spellStart"/>
      <w:r w:rsidR="00CD132C" w:rsidRPr="006A55BB">
        <w:rPr>
          <w:rFonts w:ascii="Arial Nova Light" w:eastAsia="MS Mincho" w:hAnsi="Arial Nova Light"/>
          <w:i w:val="0"/>
          <w:color w:val="000000" w:themeColor="text1"/>
          <w:sz w:val="20"/>
          <w:lang w:val="en-US" w:eastAsia="x-none"/>
        </w:rPr>
        <w:t>evaluasi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pembelajaran</w:t>
      </w:r>
      <w:proofErr w:type="spellEnd"/>
      <w:r w:rsidR="00CD132C" w:rsidRPr="006A55BB">
        <w:rPr>
          <w:rFonts w:ascii="Arial Nova Light" w:eastAsia="MS Mincho" w:hAnsi="Arial Nova Light"/>
          <w:i w:val="0"/>
          <w:color w:val="000000" w:themeColor="text1"/>
          <w:sz w:val="20"/>
          <w:lang w:val="en-US" w:eastAsia="x-none"/>
        </w:rPr>
        <w:t xml:space="preserve">. Hal </w:t>
      </w:r>
      <w:proofErr w:type="spellStart"/>
      <w:r w:rsidR="00CD132C" w:rsidRPr="006A55BB">
        <w:rPr>
          <w:rFonts w:ascii="Arial Nova Light" w:eastAsia="MS Mincho" w:hAnsi="Arial Nova Light"/>
          <w:i w:val="0"/>
          <w:color w:val="000000" w:themeColor="text1"/>
          <w:sz w:val="20"/>
          <w:lang w:val="en-US" w:eastAsia="x-none"/>
        </w:rPr>
        <w:t>ini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ditunjukkan</w:t>
      </w:r>
      <w:proofErr w:type="spellEnd"/>
      <w:r w:rsidR="00CD132C" w:rsidRPr="006A55BB">
        <w:rPr>
          <w:rFonts w:ascii="Arial Nova Light" w:eastAsia="MS Mincho" w:hAnsi="Arial Nova Light"/>
          <w:i w:val="0"/>
          <w:color w:val="000000" w:themeColor="text1"/>
          <w:sz w:val="20"/>
          <w:lang w:val="en-US" w:eastAsia="x-none"/>
        </w:rPr>
        <w:t xml:space="preserve"> oleh </w:t>
      </w:r>
      <w:proofErr w:type="spellStart"/>
      <w:r w:rsidR="00CD132C" w:rsidRPr="006A55BB">
        <w:rPr>
          <w:rFonts w:ascii="Arial Nova Light" w:eastAsia="MS Mincho" w:hAnsi="Arial Nova Light"/>
          <w:i w:val="0"/>
          <w:color w:val="000000" w:themeColor="text1"/>
          <w:sz w:val="20"/>
          <w:lang w:val="en-US" w:eastAsia="x-none"/>
        </w:rPr>
        <w:t>perolehan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skor</w:t>
      </w:r>
      <w:proofErr w:type="spellEnd"/>
      <w:r w:rsidR="00CD132C" w:rsidRPr="006A55BB">
        <w:rPr>
          <w:rFonts w:ascii="Arial Nova Light" w:eastAsia="MS Mincho" w:hAnsi="Arial Nova Light"/>
          <w:i w:val="0"/>
          <w:color w:val="000000" w:themeColor="text1"/>
          <w:sz w:val="20"/>
          <w:lang w:val="en-US" w:eastAsia="x-none"/>
        </w:rPr>
        <w:t xml:space="preserve"> rata-rata </w:t>
      </w:r>
      <w:proofErr w:type="spellStart"/>
      <w:r w:rsidR="00CD132C" w:rsidRPr="006A55BB">
        <w:rPr>
          <w:rFonts w:ascii="Arial Nova Light" w:eastAsia="MS Mincho" w:hAnsi="Arial Nova Light"/>
          <w:i w:val="0"/>
          <w:color w:val="000000" w:themeColor="text1"/>
          <w:sz w:val="20"/>
          <w:lang w:val="en-US" w:eastAsia="x-none"/>
        </w:rPr>
        <w:t>tertinggi</w:t>
      </w:r>
      <w:proofErr w:type="spellEnd"/>
      <w:r w:rsidR="00CD132C" w:rsidRPr="006A55BB">
        <w:rPr>
          <w:rFonts w:ascii="Arial Nova Light" w:eastAsia="MS Mincho" w:hAnsi="Arial Nova Light"/>
          <w:i w:val="0"/>
          <w:color w:val="000000" w:themeColor="text1"/>
          <w:sz w:val="20"/>
          <w:lang w:val="en-US" w:eastAsia="x-none"/>
        </w:rPr>
        <w:t xml:space="preserve"> pada </w:t>
      </w:r>
      <w:proofErr w:type="spellStart"/>
      <w:r w:rsidR="00CD132C" w:rsidRPr="006A55BB">
        <w:rPr>
          <w:rFonts w:ascii="Arial Nova Light" w:eastAsia="MS Mincho" w:hAnsi="Arial Nova Light"/>
          <w:i w:val="0"/>
          <w:color w:val="000000" w:themeColor="text1"/>
          <w:sz w:val="20"/>
          <w:lang w:val="en-US" w:eastAsia="x-none"/>
        </w:rPr>
        <w:t>aspek</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perencanaan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yaitu</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sebesar</w:t>
      </w:r>
      <w:proofErr w:type="spellEnd"/>
      <w:r w:rsidR="00CD132C" w:rsidRPr="006A55BB">
        <w:rPr>
          <w:rFonts w:ascii="Arial Nova Light" w:eastAsia="MS Mincho" w:hAnsi="Arial Nova Light"/>
          <w:i w:val="0"/>
          <w:color w:val="000000" w:themeColor="text1"/>
          <w:sz w:val="20"/>
          <w:lang w:val="en-US" w:eastAsia="x-none"/>
        </w:rPr>
        <w:t xml:space="preserve"> 3,83 </w:t>
      </w:r>
      <w:proofErr w:type="spellStart"/>
      <w:r w:rsidR="00CD132C" w:rsidRPr="006A55BB">
        <w:rPr>
          <w:rFonts w:ascii="Arial Nova Light" w:eastAsia="MS Mincho" w:hAnsi="Arial Nova Light"/>
          <w:i w:val="0"/>
          <w:color w:val="000000" w:themeColor="text1"/>
          <w:sz w:val="20"/>
          <w:lang w:val="en-US" w:eastAsia="x-none"/>
        </w:rPr>
        <w:t>dengan</w:t>
      </w:r>
      <w:proofErr w:type="spellEnd"/>
      <w:r w:rsidR="00CD132C" w:rsidRPr="006A55BB">
        <w:rPr>
          <w:rFonts w:ascii="Arial Nova Light" w:eastAsia="MS Mincho" w:hAnsi="Arial Nova Light"/>
          <w:i w:val="0"/>
          <w:color w:val="000000" w:themeColor="text1"/>
          <w:sz w:val="20"/>
          <w:lang w:val="en-US" w:eastAsia="x-none"/>
        </w:rPr>
        <w:t xml:space="preserve"> TCR (76,60%) </w:t>
      </w:r>
      <w:proofErr w:type="spellStart"/>
      <w:r w:rsidR="00CD132C" w:rsidRPr="006A55BB">
        <w:rPr>
          <w:rFonts w:ascii="Arial Nova Light" w:eastAsia="MS Mincho" w:hAnsi="Arial Nova Light"/>
          <w:i w:val="0"/>
          <w:color w:val="000000" w:themeColor="text1"/>
          <w:sz w:val="20"/>
          <w:lang w:val="en-US" w:eastAsia="x-none"/>
        </w:rPr>
        <w:t>berkategori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Cukup</w:t>
      </w:r>
      <w:proofErr w:type="spellEnd"/>
      <w:r w:rsidR="00CD132C" w:rsidRPr="006A55BB">
        <w:rPr>
          <w:rFonts w:ascii="Arial Nova Light" w:eastAsia="MS Mincho" w:hAnsi="Arial Nova Light"/>
          <w:i w:val="0"/>
          <w:color w:val="000000" w:themeColor="text1"/>
          <w:sz w:val="20"/>
          <w:lang w:val="en-US" w:eastAsia="x-none"/>
        </w:rPr>
        <w:t xml:space="preserve"> Baik”. </w:t>
      </w:r>
      <w:proofErr w:type="spellStart"/>
      <w:r w:rsidR="00CD132C" w:rsidRPr="006A55BB">
        <w:rPr>
          <w:rFonts w:ascii="Arial Nova Light" w:eastAsia="MS Mincho" w:hAnsi="Arial Nova Light"/>
          <w:i w:val="0"/>
          <w:color w:val="000000" w:themeColor="text1"/>
          <w:sz w:val="20"/>
          <w:lang w:val="en-US" w:eastAsia="x-none"/>
        </w:rPr>
        <w:t>Sementara</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itu</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skor</w:t>
      </w:r>
      <w:proofErr w:type="spellEnd"/>
      <w:r w:rsidR="00CD132C" w:rsidRPr="006A55BB">
        <w:rPr>
          <w:rFonts w:ascii="Arial Nova Light" w:eastAsia="MS Mincho" w:hAnsi="Arial Nova Light"/>
          <w:i w:val="0"/>
          <w:color w:val="000000" w:themeColor="text1"/>
          <w:sz w:val="20"/>
          <w:lang w:val="en-US" w:eastAsia="x-none"/>
        </w:rPr>
        <w:t xml:space="preserve"> rata-rata </w:t>
      </w:r>
      <w:proofErr w:type="spellStart"/>
      <w:r w:rsidR="00CD132C" w:rsidRPr="006A55BB">
        <w:rPr>
          <w:rFonts w:ascii="Arial Nova Light" w:eastAsia="MS Mincho" w:hAnsi="Arial Nova Light"/>
          <w:i w:val="0"/>
          <w:color w:val="000000" w:themeColor="text1"/>
          <w:sz w:val="20"/>
          <w:lang w:val="en-US" w:eastAsia="x-none"/>
        </w:rPr>
        <w:t>terendah</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terdapat</w:t>
      </w:r>
      <w:proofErr w:type="spellEnd"/>
      <w:r w:rsidR="00CD132C" w:rsidRPr="006A55BB">
        <w:rPr>
          <w:rFonts w:ascii="Arial Nova Light" w:eastAsia="MS Mincho" w:hAnsi="Arial Nova Light"/>
          <w:i w:val="0"/>
          <w:color w:val="000000" w:themeColor="text1"/>
          <w:sz w:val="20"/>
          <w:lang w:val="en-US" w:eastAsia="x-none"/>
        </w:rPr>
        <w:t xml:space="preserve"> pada </w:t>
      </w:r>
      <w:proofErr w:type="spellStart"/>
      <w:r w:rsidR="00CD132C" w:rsidRPr="006A55BB">
        <w:rPr>
          <w:rFonts w:ascii="Arial Nova Light" w:eastAsia="MS Mincho" w:hAnsi="Arial Nova Light"/>
          <w:i w:val="0"/>
          <w:color w:val="000000" w:themeColor="text1"/>
          <w:sz w:val="20"/>
          <w:lang w:val="en-US" w:eastAsia="x-none"/>
        </w:rPr>
        <w:t>aspek</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evaluasi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pembelajaran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yaitu</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sebesar</w:t>
      </w:r>
      <w:proofErr w:type="spellEnd"/>
      <w:r w:rsidR="00CD132C" w:rsidRPr="006A55BB">
        <w:rPr>
          <w:rFonts w:ascii="Arial Nova Light" w:eastAsia="MS Mincho" w:hAnsi="Arial Nova Light"/>
          <w:i w:val="0"/>
          <w:color w:val="000000" w:themeColor="text1"/>
          <w:sz w:val="20"/>
          <w:lang w:val="en-US" w:eastAsia="x-none"/>
        </w:rPr>
        <w:t xml:space="preserve"> 3,76 </w:t>
      </w:r>
      <w:proofErr w:type="spellStart"/>
      <w:r w:rsidR="00CD132C" w:rsidRPr="006A55BB">
        <w:rPr>
          <w:rFonts w:ascii="Arial Nova Light" w:eastAsia="MS Mincho" w:hAnsi="Arial Nova Light"/>
          <w:i w:val="0"/>
          <w:color w:val="000000" w:themeColor="text1"/>
          <w:sz w:val="20"/>
          <w:lang w:val="en-US" w:eastAsia="x-none"/>
        </w:rPr>
        <w:t>dengan</w:t>
      </w:r>
      <w:proofErr w:type="spellEnd"/>
      <w:r w:rsidR="00CD132C" w:rsidRPr="006A55BB">
        <w:rPr>
          <w:rFonts w:ascii="Arial Nova Light" w:eastAsia="MS Mincho" w:hAnsi="Arial Nova Light"/>
          <w:i w:val="0"/>
          <w:color w:val="000000" w:themeColor="text1"/>
          <w:sz w:val="20"/>
          <w:lang w:val="en-US" w:eastAsia="x-none"/>
        </w:rPr>
        <w:t xml:space="preserve"> TCR (75,20%) yang juga </w:t>
      </w:r>
      <w:proofErr w:type="spellStart"/>
      <w:r w:rsidR="00CD132C" w:rsidRPr="006A55BB">
        <w:rPr>
          <w:rFonts w:ascii="Arial Nova Light" w:eastAsia="MS Mincho" w:hAnsi="Arial Nova Light"/>
          <w:i w:val="0"/>
          <w:color w:val="000000" w:themeColor="text1"/>
          <w:sz w:val="20"/>
          <w:lang w:val="en-US" w:eastAsia="x-none"/>
        </w:rPr>
        <w:t>berada</w:t>
      </w:r>
      <w:proofErr w:type="spellEnd"/>
      <w:r w:rsidR="00CD132C" w:rsidRPr="006A55BB">
        <w:rPr>
          <w:rFonts w:ascii="Arial Nova Light" w:eastAsia="MS Mincho" w:hAnsi="Arial Nova Light"/>
          <w:i w:val="0"/>
          <w:color w:val="000000" w:themeColor="text1"/>
          <w:sz w:val="20"/>
          <w:lang w:val="en-US" w:eastAsia="x-none"/>
        </w:rPr>
        <w:t xml:space="preserve"> pada </w:t>
      </w:r>
      <w:proofErr w:type="spellStart"/>
      <w:r w:rsidR="00CD132C" w:rsidRPr="006A55BB">
        <w:rPr>
          <w:rFonts w:ascii="Arial Nova Light" w:eastAsia="MS Mincho" w:hAnsi="Arial Nova Light"/>
          <w:i w:val="0"/>
          <w:color w:val="000000" w:themeColor="text1"/>
          <w:sz w:val="20"/>
          <w:lang w:val="en-US" w:eastAsia="x-none"/>
        </w:rPr>
        <w:t>kategori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Cukup</w:t>
      </w:r>
      <w:proofErr w:type="spellEnd"/>
      <w:r w:rsidR="00CD132C" w:rsidRPr="006A55BB">
        <w:rPr>
          <w:rFonts w:ascii="Arial Nova Light" w:eastAsia="MS Mincho" w:hAnsi="Arial Nova Light"/>
          <w:i w:val="0"/>
          <w:color w:val="000000" w:themeColor="text1"/>
          <w:sz w:val="20"/>
          <w:lang w:val="en-US" w:eastAsia="x-none"/>
        </w:rPr>
        <w:t xml:space="preserve"> Baik”. </w:t>
      </w:r>
      <w:proofErr w:type="spellStart"/>
      <w:r w:rsidR="00CD132C" w:rsidRPr="006A55BB">
        <w:rPr>
          <w:rFonts w:ascii="Arial Nova Light" w:eastAsia="MS Mincho" w:hAnsi="Arial Nova Light"/>
          <w:i w:val="0"/>
          <w:color w:val="000000" w:themeColor="text1"/>
          <w:sz w:val="20"/>
          <w:lang w:val="en-US" w:eastAsia="x-none"/>
        </w:rPr>
        <w:t>Secara</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keseluruhan</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kesiapan</w:t>
      </w:r>
      <w:proofErr w:type="spellEnd"/>
      <w:r w:rsidR="00CD132C" w:rsidRPr="006A55BB">
        <w:rPr>
          <w:rFonts w:ascii="Arial Nova Light" w:eastAsia="MS Mincho" w:hAnsi="Arial Nova Light"/>
          <w:i w:val="0"/>
          <w:color w:val="000000" w:themeColor="text1"/>
          <w:sz w:val="20"/>
          <w:lang w:val="en-US" w:eastAsia="x-none"/>
        </w:rPr>
        <w:t xml:space="preserve"> guru </w:t>
      </w:r>
      <w:proofErr w:type="spellStart"/>
      <w:r w:rsidR="00CD132C" w:rsidRPr="006A55BB">
        <w:rPr>
          <w:rFonts w:ascii="Arial Nova Light" w:eastAsia="MS Mincho" w:hAnsi="Arial Nova Light"/>
          <w:i w:val="0"/>
          <w:color w:val="000000" w:themeColor="text1"/>
          <w:sz w:val="20"/>
          <w:lang w:val="en-US" w:eastAsia="x-none"/>
        </w:rPr>
        <w:t>memperoleh</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skor</w:t>
      </w:r>
      <w:proofErr w:type="spellEnd"/>
      <w:r w:rsidR="00CD132C" w:rsidRPr="006A55BB">
        <w:rPr>
          <w:rFonts w:ascii="Arial Nova Light" w:eastAsia="MS Mincho" w:hAnsi="Arial Nova Light"/>
          <w:i w:val="0"/>
          <w:color w:val="000000" w:themeColor="text1"/>
          <w:sz w:val="20"/>
          <w:lang w:val="en-US" w:eastAsia="x-none"/>
        </w:rPr>
        <w:t xml:space="preserve"> rata-rata </w:t>
      </w:r>
      <w:proofErr w:type="spellStart"/>
      <w:r w:rsidR="00CD132C" w:rsidRPr="006A55BB">
        <w:rPr>
          <w:rFonts w:ascii="Arial Nova Light" w:eastAsia="MS Mincho" w:hAnsi="Arial Nova Light"/>
          <w:i w:val="0"/>
          <w:color w:val="000000" w:themeColor="text1"/>
          <w:sz w:val="20"/>
          <w:lang w:val="en-US" w:eastAsia="x-none"/>
        </w:rPr>
        <w:t>sebesar</w:t>
      </w:r>
      <w:proofErr w:type="spellEnd"/>
      <w:r w:rsidR="00CD132C" w:rsidRPr="006A55BB">
        <w:rPr>
          <w:rFonts w:ascii="Arial Nova Light" w:eastAsia="MS Mincho" w:hAnsi="Arial Nova Light"/>
          <w:i w:val="0"/>
          <w:color w:val="000000" w:themeColor="text1"/>
          <w:sz w:val="20"/>
          <w:lang w:val="en-US" w:eastAsia="x-none"/>
        </w:rPr>
        <w:t xml:space="preserve"> 3,80 </w:t>
      </w:r>
      <w:proofErr w:type="spellStart"/>
      <w:r w:rsidR="00CD132C" w:rsidRPr="006A55BB">
        <w:rPr>
          <w:rFonts w:ascii="Arial Nova Light" w:eastAsia="MS Mincho" w:hAnsi="Arial Nova Light"/>
          <w:i w:val="0"/>
          <w:color w:val="000000" w:themeColor="text1"/>
          <w:sz w:val="20"/>
          <w:lang w:val="en-US" w:eastAsia="x-none"/>
        </w:rPr>
        <w:t>dengan</w:t>
      </w:r>
      <w:proofErr w:type="spellEnd"/>
      <w:r w:rsidR="00CD132C" w:rsidRPr="006A55BB">
        <w:rPr>
          <w:rFonts w:ascii="Arial Nova Light" w:eastAsia="MS Mincho" w:hAnsi="Arial Nova Light"/>
          <w:i w:val="0"/>
          <w:color w:val="000000" w:themeColor="text1"/>
          <w:sz w:val="20"/>
          <w:lang w:val="en-US" w:eastAsia="x-none"/>
        </w:rPr>
        <w:t xml:space="preserve"> TCR (76,00%) yang </w:t>
      </w:r>
      <w:proofErr w:type="spellStart"/>
      <w:r w:rsidR="00CD132C" w:rsidRPr="006A55BB">
        <w:rPr>
          <w:rFonts w:ascii="Arial Nova Light" w:eastAsia="MS Mincho" w:hAnsi="Arial Nova Light"/>
          <w:i w:val="0"/>
          <w:color w:val="000000" w:themeColor="text1"/>
          <w:sz w:val="20"/>
          <w:lang w:val="en-US" w:eastAsia="x-none"/>
        </w:rPr>
        <w:t>berada</w:t>
      </w:r>
      <w:proofErr w:type="spellEnd"/>
      <w:r w:rsidR="00CD132C" w:rsidRPr="006A55BB">
        <w:rPr>
          <w:rFonts w:ascii="Arial Nova Light" w:eastAsia="MS Mincho" w:hAnsi="Arial Nova Light"/>
          <w:i w:val="0"/>
          <w:color w:val="000000" w:themeColor="text1"/>
          <w:sz w:val="20"/>
          <w:lang w:val="en-US" w:eastAsia="x-none"/>
        </w:rPr>
        <w:t xml:space="preserve"> pada </w:t>
      </w:r>
      <w:proofErr w:type="spellStart"/>
      <w:r w:rsidR="00CD132C" w:rsidRPr="006A55BB">
        <w:rPr>
          <w:rFonts w:ascii="Arial Nova Light" w:eastAsia="MS Mincho" w:hAnsi="Arial Nova Light"/>
          <w:i w:val="0"/>
          <w:color w:val="000000" w:themeColor="text1"/>
          <w:sz w:val="20"/>
          <w:lang w:val="en-US" w:eastAsia="x-none"/>
        </w:rPr>
        <w:t>kategori</w:t>
      </w:r>
      <w:proofErr w:type="spellEnd"/>
      <w:r w:rsidR="00CD132C" w:rsidRPr="006A55BB">
        <w:rPr>
          <w:rFonts w:ascii="Arial Nova Light" w:eastAsia="MS Mincho" w:hAnsi="Arial Nova Light"/>
          <w:i w:val="0"/>
          <w:color w:val="000000" w:themeColor="text1"/>
          <w:sz w:val="20"/>
          <w:lang w:val="en-US" w:eastAsia="x-none"/>
        </w:rPr>
        <w:t xml:space="preserve"> “</w:t>
      </w:r>
      <w:proofErr w:type="spellStart"/>
      <w:r w:rsidR="00CD132C" w:rsidRPr="006A55BB">
        <w:rPr>
          <w:rFonts w:ascii="Arial Nova Light" w:eastAsia="MS Mincho" w:hAnsi="Arial Nova Light"/>
          <w:i w:val="0"/>
          <w:color w:val="000000" w:themeColor="text1"/>
          <w:sz w:val="20"/>
          <w:lang w:val="en-US" w:eastAsia="x-none"/>
        </w:rPr>
        <w:t>Cukup</w:t>
      </w:r>
      <w:proofErr w:type="spellEnd"/>
      <w:r w:rsidR="00CD132C" w:rsidRPr="006A55BB">
        <w:rPr>
          <w:rFonts w:ascii="Arial Nova Light" w:eastAsia="MS Mincho" w:hAnsi="Arial Nova Light"/>
          <w:i w:val="0"/>
          <w:color w:val="000000" w:themeColor="text1"/>
          <w:sz w:val="20"/>
          <w:lang w:val="en-US" w:eastAsia="x-none"/>
        </w:rPr>
        <w:t xml:space="preserve"> Baik”.</w:t>
      </w:r>
    </w:p>
    <w:p w14:paraId="681D84A0" w14:textId="77777777" w:rsidR="003237EC" w:rsidRPr="006A55BB" w:rsidRDefault="003237EC" w:rsidP="000936E8">
      <w:pPr>
        <w:pStyle w:val="abstract"/>
        <w:spacing w:before="0" w:line="240" w:lineRule="auto"/>
        <w:ind w:left="720" w:right="-1"/>
        <w:rPr>
          <w:rFonts w:ascii="Arial Nova Light" w:hAnsi="Arial Nova Light" w:cs="Arial"/>
          <w:i w:val="0"/>
          <w:color w:val="000000" w:themeColor="text1"/>
          <w:sz w:val="20"/>
        </w:rPr>
      </w:pPr>
    </w:p>
    <w:p w14:paraId="4F75E58F" w14:textId="77777777" w:rsidR="003237EC" w:rsidRPr="006A55BB" w:rsidRDefault="003237EC" w:rsidP="0066452A">
      <w:pPr>
        <w:ind w:left="720"/>
        <w:rPr>
          <w:rFonts w:ascii="Arial Nova Light" w:hAnsi="Arial Nova Light"/>
          <w:b/>
          <w:color w:val="000000" w:themeColor="text1"/>
          <w:sz w:val="20"/>
          <w:szCs w:val="20"/>
        </w:rPr>
      </w:pPr>
      <w:proofErr w:type="spellStart"/>
      <w:r w:rsidRPr="006A55BB">
        <w:rPr>
          <w:rFonts w:ascii="Arial Nova Light" w:hAnsi="Arial Nova Light"/>
          <w:b/>
          <w:color w:val="000000" w:themeColor="text1"/>
          <w:sz w:val="20"/>
          <w:szCs w:val="20"/>
        </w:rPr>
        <w:t>P</w:t>
      </w:r>
      <w:r w:rsidR="00DF1A8A" w:rsidRPr="006A55BB">
        <w:rPr>
          <w:rFonts w:ascii="Arial Nova Light" w:hAnsi="Arial Nova Light"/>
          <w:b/>
          <w:color w:val="000000" w:themeColor="text1"/>
          <w:sz w:val="20"/>
          <w:szCs w:val="20"/>
        </w:rPr>
        <w:t>embahasan</w:t>
      </w:r>
      <w:proofErr w:type="spellEnd"/>
    </w:p>
    <w:p w14:paraId="78F48D51" w14:textId="77777777" w:rsidR="003237EC" w:rsidRPr="006A55BB" w:rsidRDefault="0005189A" w:rsidP="000936E8">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hAnsi="Arial Nova Light" w:cs="Arial"/>
          <w:i w:val="0"/>
          <w:color w:val="000000" w:themeColor="text1"/>
          <w:sz w:val="20"/>
        </w:rPr>
        <w:tab/>
      </w:r>
      <w:r w:rsidRPr="006A55BB">
        <w:rPr>
          <w:rFonts w:ascii="Arial Nova Light" w:eastAsia="MS Mincho" w:hAnsi="Arial Nova Light"/>
          <w:i w:val="0"/>
          <w:color w:val="000000" w:themeColor="text1"/>
          <w:sz w:val="20"/>
          <w:lang w:val="en-US" w:eastAsia="x-none"/>
        </w:rPr>
        <w:t xml:space="preserve">Pada </w:t>
      </w:r>
      <w:proofErr w:type="spellStart"/>
      <w:r w:rsidRPr="006A55BB">
        <w:rPr>
          <w:rFonts w:ascii="Arial Nova Light" w:eastAsia="MS Mincho" w:hAnsi="Arial Nova Light"/>
          <w:i w:val="0"/>
          <w:color w:val="000000" w:themeColor="text1"/>
          <w:sz w:val="20"/>
          <w:lang w:val="en-US" w:eastAsia="x-none"/>
        </w:rPr>
        <w:t>bagian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dikemukakan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pembahasan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hasil</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penelitian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mengenai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Kesiapan</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Implementasi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di SMPN se-Kota Padang Panjang. </w:t>
      </w:r>
      <w:proofErr w:type="spellStart"/>
      <w:r w:rsidRPr="006A55BB">
        <w:rPr>
          <w:rFonts w:ascii="Arial Nova Light" w:eastAsia="MS Mincho" w:hAnsi="Arial Nova Light"/>
          <w:i w:val="0"/>
          <w:color w:val="000000" w:themeColor="text1"/>
          <w:sz w:val="20"/>
          <w:lang w:val="en-US" w:eastAsia="x-none"/>
        </w:rPr>
        <w:t>Pembahasan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hasil</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penelitian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diuraikan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berdasarkan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tiga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indikator</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penelitian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yaitu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pengetahuan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pemahaman</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keterampilan</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merencanakan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melaksanakan</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lastRenderedPageBreak/>
        <w:t>mengevaluasi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berbasis</w:t>
      </w:r>
      <w:proofErr w:type="spellEnd"/>
      <w:r w:rsidR="00151421" w:rsidRPr="006A55BB">
        <w:rPr>
          <w:rFonts w:ascii="Arial Nova Light" w:eastAsia="MS Mincho" w:hAnsi="Arial Nova Light"/>
          <w:i w:val="0"/>
          <w:color w:val="000000" w:themeColor="text1"/>
          <w:sz w:val="20"/>
          <w:lang w:val="en-US" w:eastAsia="x-none"/>
        </w:rPr>
        <w:t xml:space="preserve"> </w:t>
      </w:r>
      <w:r w:rsidR="00151421"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Untuk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lebih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jelasnya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pembahasan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hasil</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penelitian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diuraikan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sebagai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berikut</w:t>
      </w:r>
      <w:proofErr w:type="spellEnd"/>
      <w:r w:rsidRPr="006A55BB">
        <w:rPr>
          <w:rFonts w:ascii="Arial Nova Light" w:eastAsia="MS Mincho" w:hAnsi="Arial Nova Light"/>
          <w:i w:val="0"/>
          <w:color w:val="000000" w:themeColor="text1"/>
          <w:sz w:val="20"/>
          <w:lang w:val="en-US" w:eastAsia="x-none"/>
        </w:rPr>
        <w:t xml:space="preserve">: </w:t>
      </w:r>
    </w:p>
    <w:p w14:paraId="58DE4B9E" w14:textId="77777777" w:rsidR="0005189A" w:rsidRPr="006A55BB" w:rsidRDefault="0005189A" w:rsidP="0066452A">
      <w:pPr>
        <w:pStyle w:val="ListParagraph"/>
        <w:numPr>
          <w:ilvl w:val="0"/>
          <w:numId w:val="6"/>
        </w:numPr>
        <w:spacing w:before="60" w:after="60"/>
        <w:ind w:left="1077" w:hanging="357"/>
        <w:contextualSpacing w:val="0"/>
        <w:jc w:val="both"/>
        <w:rPr>
          <w:rFonts w:ascii="Arial Nova Light" w:hAnsi="Arial Nova Light"/>
          <w:b/>
          <w:color w:val="000000" w:themeColor="text1"/>
          <w:sz w:val="20"/>
          <w:szCs w:val="20"/>
        </w:rPr>
      </w:pPr>
      <w:r w:rsidRPr="006A55BB">
        <w:rPr>
          <w:rFonts w:ascii="Arial Nova Light" w:hAnsi="Arial Nova Light"/>
          <w:b/>
          <w:color w:val="000000" w:themeColor="text1"/>
          <w:sz w:val="20"/>
          <w:szCs w:val="20"/>
        </w:rPr>
        <w:t xml:space="preserve">Kesiapan Guru dalam Merencanakan Pembelajaran Berbasis </w:t>
      </w:r>
      <w:proofErr w:type="spellStart"/>
      <w:r w:rsidRPr="006A55BB">
        <w:rPr>
          <w:rFonts w:ascii="Arial Nova Light" w:hAnsi="Arial Nova Light"/>
          <w:b/>
          <w:i/>
          <w:color w:val="000000" w:themeColor="text1"/>
          <w:sz w:val="20"/>
          <w:szCs w:val="20"/>
        </w:rPr>
        <w:t>Deep</w:t>
      </w:r>
      <w:proofErr w:type="spellEnd"/>
      <w:r w:rsidRPr="006A55BB">
        <w:rPr>
          <w:rFonts w:ascii="Arial Nova Light" w:hAnsi="Arial Nova Light"/>
          <w:b/>
          <w:i/>
          <w:color w:val="000000" w:themeColor="text1"/>
          <w:sz w:val="20"/>
          <w:szCs w:val="20"/>
        </w:rPr>
        <w:t xml:space="preserve"> </w:t>
      </w:r>
      <w:proofErr w:type="spellStart"/>
      <w:r w:rsidRPr="006A55BB">
        <w:rPr>
          <w:rFonts w:ascii="Arial Nova Light" w:hAnsi="Arial Nova Light"/>
          <w:b/>
          <w:i/>
          <w:color w:val="000000" w:themeColor="text1"/>
          <w:sz w:val="20"/>
          <w:szCs w:val="20"/>
        </w:rPr>
        <w:t>Learning</w:t>
      </w:r>
      <w:proofErr w:type="spellEnd"/>
      <w:r w:rsidRPr="006A55BB">
        <w:rPr>
          <w:rFonts w:ascii="Arial Nova Light" w:hAnsi="Arial Nova Light"/>
          <w:b/>
          <w:color w:val="000000" w:themeColor="text1"/>
          <w:sz w:val="20"/>
          <w:szCs w:val="20"/>
        </w:rPr>
        <w:t xml:space="preserve"> di SMPN </w:t>
      </w:r>
      <w:proofErr w:type="spellStart"/>
      <w:r w:rsidRPr="006A55BB">
        <w:rPr>
          <w:rFonts w:ascii="Arial Nova Light" w:hAnsi="Arial Nova Light"/>
          <w:b/>
          <w:color w:val="000000" w:themeColor="text1"/>
          <w:sz w:val="20"/>
          <w:szCs w:val="20"/>
        </w:rPr>
        <w:t>SeKota</w:t>
      </w:r>
      <w:proofErr w:type="spellEnd"/>
      <w:r w:rsidRPr="006A55BB">
        <w:rPr>
          <w:rFonts w:ascii="Arial Nova Light" w:hAnsi="Arial Nova Light"/>
          <w:b/>
          <w:color w:val="000000" w:themeColor="text1"/>
          <w:sz w:val="20"/>
          <w:szCs w:val="20"/>
        </w:rPr>
        <w:t xml:space="preserve"> Padang Panjang</w:t>
      </w:r>
    </w:p>
    <w:p w14:paraId="6307DB84" w14:textId="77777777" w:rsidR="00151421" w:rsidRPr="006A55BB" w:rsidRDefault="0066452A" w:rsidP="00151421">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hAnsi="Arial Nova Light" w:cs="Arial"/>
          <w:i w:val="0"/>
          <w:color w:val="000000" w:themeColor="text1"/>
          <w:sz w:val="20"/>
        </w:rPr>
        <w:tab/>
        <w:t xml:space="preserve">   </w:t>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umum</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kesiapan</w:t>
      </w:r>
      <w:proofErr w:type="spellEnd"/>
      <w:r w:rsidR="00151421" w:rsidRPr="006A55BB">
        <w:rPr>
          <w:rFonts w:ascii="Arial Nova Light" w:eastAsia="MS Mincho" w:hAnsi="Arial Nova Light"/>
          <w:i w:val="0"/>
          <w:color w:val="000000" w:themeColor="text1"/>
          <w:sz w:val="20"/>
          <w:lang w:val="en-US" w:eastAsia="x-none"/>
        </w:rPr>
        <w:t xml:space="preserve"> guru di SMPN se-Kota Padang Panjang </w:t>
      </w:r>
      <w:proofErr w:type="spellStart"/>
      <w:r w:rsidR="00151421" w:rsidRPr="006A55BB">
        <w:rPr>
          <w:rFonts w:ascii="Arial Nova Light" w:eastAsia="MS Mincho" w:hAnsi="Arial Nova Light"/>
          <w:i w:val="0"/>
          <w:color w:val="000000" w:themeColor="text1"/>
          <w:sz w:val="20"/>
          <w:lang w:val="en-US" w:eastAsia="x-none"/>
        </w:rPr>
        <w:t>sudah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cukup</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baik</w:t>
      </w:r>
      <w:proofErr w:type="spellEnd"/>
      <w:r w:rsidR="00151421" w:rsidRPr="006A55BB">
        <w:rPr>
          <w:rFonts w:ascii="Arial Nova Light" w:eastAsia="MS Mincho" w:hAnsi="Arial Nova Light"/>
          <w:i w:val="0"/>
          <w:color w:val="000000" w:themeColor="text1"/>
          <w:sz w:val="20"/>
          <w:lang w:val="en-US" w:eastAsia="x-none"/>
        </w:rPr>
        <w:t xml:space="preserve"> dalam </w:t>
      </w:r>
      <w:proofErr w:type="spellStart"/>
      <w:r w:rsidR="00151421" w:rsidRPr="006A55BB">
        <w:rPr>
          <w:rFonts w:ascii="Arial Nova Light" w:eastAsia="MS Mincho" w:hAnsi="Arial Nova Light"/>
          <w:i w:val="0"/>
          <w:color w:val="000000" w:themeColor="text1"/>
          <w:sz w:val="20"/>
          <w:lang w:val="en-US" w:eastAsia="x-none"/>
        </w:rPr>
        <w:t>merencanakan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berbasis</w:t>
      </w:r>
      <w:proofErr w:type="spellEnd"/>
      <w:r w:rsidR="00151421" w:rsidRPr="006A55BB">
        <w:rPr>
          <w:rFonts w:ascii="Arial Nova Light" w:eastAsia="MS Mincho" w:hAnsi="Arial Nova Light"/>
          <w:i w:val="0"/>
          <w:color w:val="000000" w:themeColor="text1"/>
          <w:sz w:val="20"/>
          <w:lang w:val="en-US" w:eastAsia="x-none"/>
        </w:rPr>
        <w:t xml:space="preserve"> </w:t>
      </w:r>
      <w:r w:rsidR="00151421" w:rsidRPr="006A55BB">
        <w:rPr>
          <w:rFonts w:ascii="Arial Nova Light" w:eastAsia="MS Mincho" w:hAnsi="Arial Nova Light"/>
          <w:color w:val="000000" w:themeColor="text1"/>
          <w:sz w:val="20"/>
          <w:lang w:val="en-US" w:eastAsia="x-none"/>
        </w:rPr>
        <w:t>deep learning</w:t>
      </w:r>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skor</w:t>
      </w:r>
      <w:proofErr w:type="spellEnd"/>
      <w:r w:rsidR="00151421" w:rsidRPr="006A55BB">
        <w:rPr>
          <w:rFonts w:ascii="Arial Nova Light" w:eastAsia="MS Mincho" w:hAnsi="Arial Nova Light"/>
          <w:i w:val="0"/>
          <w:color w:val="000000" w:themeColor="text1"/>
          <w:sz w:val="20"/>
          <w:lang w:val="en-US" w:eastAsia="x-none"/>
        </w:rPr>
        <w:t xml:space="preserve"> rata-rata 3,83 dan TCR 76,60%. </w:t>
      </w:r>
      <w:proofErr w:type="spellStart"/>
      <w:r w:rsidR="00151421" w:rsidRPr="006A55BB">
        <w:rPr>
          <w:rFonts w:ascii="Arial Nova Light" w:eastAsia="MS Mincho" w:hAnsi="Arial Nova Light"/>
          <w:i w:val="0"/>
          <w:color w:val="000000" w:themeColor="text1"/>
          <w:sz w:val="20"/>
          <w:lang w:val="en-US" w:eastAsia="x-none"/>
        </w:rPr>
        <w:t>Namun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demikian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capaian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menunjukkan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bahwa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pengetahuan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pemahaman</w:t>
      </w:r>
      <w:proofErr w:type="spellEnd"/>
      <w:r w:rsidR="00151421" w:rsidRPr="006A55BB">
        <w:rPr>
          <w:rFonts w:ascii="Arial Nova Light" w:eastAsia="MS Mincho" w:hAnsi="Arial Nova Light"/>
          <w:i w:val="0"/>
          <w:color w:val="000000" w:themeColor="text1"/>
          <w:sz w:val="20"/>
          <w:lang w:val="en-US" w:eastAsia="x-none"/>
        </w:rPr>
        <w:t xml:space="preserve">, dan </w:t>
      </w:r>
      <w:proofErr w:type="spellStart"/>
      <w:r w:rsidR="00151421" w:rsidRPr="006A55BB">
        <w:rPr>
          <w:rFonts w:ascii="Arial Nova Light" w:eastAsia="MS Mincho" w:hAnsi="Arial Nova Light"/>
          <w:i w:val="0"/>
          <w:color w:val="000000" w:themeColor="text1"/>
          <w:sz w:val="20"/>
          <w:lang w:val="en-US" w:eastAsia="x-none"/>
        </w:rPr>
        <w:t>keterampilan</w:t>
      </w:r>
      <w:proofErr w:type="spellEnd"/>
      <w:r w:rsidR="00151421" w:rsidRPr="006A55BB">
        <w:rPr>
          <w:rFonts w:ascii="Arial Nova Light" w:eastAsia="MS Mincho" w:hAnsi="Arial Nova Light"/>
          <w:i w:val="0"/>
          <w:color w:val="000000" w:themeColor="text1"/>
          <w:sz w:val="20"/>
          <w:lang w:val="en-US" w:eastAsia="x-none"/>
        </w:rPr>
        <w:t xml:space="preserve"> guru </w:t>
      </w:r>
      <w:proofErr w:type="spellStart"/>
      <w:r w:rsidR="00151421" w:rsidRPr="006A55BB">
        <w:rPr>
          <w:rFonts w:ascii="Arial Nova Light" w:eastAsia="MS Mincho" w:hAnsi="Arial Nova Light"/>
          <w:i w:val="0"/>
          <w:color w:val="000000" w:themeColor="text1"/>
          <w:sz w:val="20"/>
          <w:lang w:val="en-US" w:eastAsia="x-none"/>
        </w:rPr>
        <w:t>masih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perlu</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ditingkatkan</w:t>
      </w:r>
      <w:proofErr w:type="spellEnd"/>
      <w:r w:rsidR="00151421" w:rsidRPr="006A55BB">
        <w:rPr>
          <w:rFonts w:ascii="Arial Nova Light" w:eastAsia="MS Mincho" w:hAnsi="Arial Nova Light"/>
          <w:i w:val="0"/>
          <w:color w:val="000000" w:themeColor="text1"/>
          <w:sz w:val="20"/>
          <w:lang w:val="en-US" w:eastAsia="x-none"/>
        </w:rPr>
        <w:t xml:space="preserve"> agar </w:t>
      </w:r>
      <w:proofErr w:type="spellStart"/>
      <w:r w:rsidR="00151421" w:rsidRPr="006A55BB">
        <w:rPr>
          <w:rFonts w:ascii="Arial Nova Light" w:eastAsia="MS Mincho" w:hAnsi="Arial Nova Light"/>
          <w:i w:val="0"/>
          <w:color w:val="000000" w:themeColor="text1"/>
          <w:sz w:val="20"/>
          <w:lang w:val="en-US" w:eastAsia="x-none"/>
        </w:rPr>
        <w:t>perencanaan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dapat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mendukung</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berbasis</w:t>
      </w:r>
      <w:proofErr w:type="spellEnd"/>
      <w:r w:rsidR="00151421" w:rsidRPr="006A55BB">
        <w:rPr>
          <w:rFonts w:ascii="Arial Nova Light" w:eastAsia="MS Mincho" w:hAnsi="Arial Nova Light"/>
          <w:i w:val="0"/>
          <w:color w:val="000000" w:themeColor="text1"/>
          <w:sz w:val="20"/>
          <w:lang w:val="en-US" w:eastAsia="x-none"/>
        </w:rPr>
        <w:t xml:space="preserve"> </w:t>
      </w:r>
      <w:r w:rsidR="00151421" w:rsidRPr="006A55BB">
        <w:rPr>
          <w:rFonts w:ascii="Arial Nova Light" w:eastAsia="MS Mincho" w:hAnsi="Arial Nova Light"/>
          <w:color w:val="000000" w:themeColor="text1"/>
          <w:sz w:val="20"/>
          <w:lang w:val="en-US" w:eastAsia="x-none"/>
        </w:rPr>
        <w:t>deep learning</w:t>
      </w:r>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lebih</w:t>
      </w:r>
      <w:proofErr w:type="spellEnd"/>
      <w:r w:rsidR="00151421" w:rsidRPr="006A55BB">
        <w:rPr>
          <w:rFonts w:ascii="Arial Nova Light" w:eastAsia="MS Mincho" w:hAnsi="Arial Nova Light"/>
          <w:i w:val="0"/>
          <w:color w:val="000000" w:themeColor="text1"/>
          <w:sz w:val="20"/>
          <w:lang w:val="en-US" w:eastAsia="x-none"/>
        </w:rPr>
        <w:t xml:space="preserve"> optimal.</w:t>
      </w:r>
    </w:p>
    <w:p w14:paraId="3F7D3F1B" w14:textId="77777777" w:rsidR="00151421" w:rsidRPr="006A55BB" w:rsidRDefault="00151421" w:rsidP="00151421">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ab/>
        <w:t xml:space="preserve">Dari </w:t>
      </w:r>
      <w:proofErr w:type="spellStart"/>
      <w:r w:rsidRPr="006A55BB">
        <w:rPr>
          <w:rFonts w:ascii="Arial Nova Light" w:eastAsia="MS Mincho" w:hAnsi="Arial Nova Light"/>
          <w:i w:val="0"/>
          <w:color w:val="000000" w:themeColor="text1"/>
          <w:sz w:val="20"/>
          <w:lang w:val="en-US" w:eastAsia="x-none"/>
        </w:rPr>
        <w:t>beberapa</w:t>
      </w:r>
      <w:proofErr w:type="spellEnd"/>
      <w:r w:rsidRPr="006A55BB">
        <w:rPr>
          <w:rFonts w:ascii="Arial Nova Light" w:eastAsia="MS Mincho" w:hAnsi="Arial Nova Light"/>
          <w:i w:val="0"/>
          <w:color w:val="000000" w:themeColor="text1"/>
          <w:sz w:val="20"/>
          <w:lang w:val="en-US" w:eastAsia="x-none"/>
        </w:rPr>
        <w:t xml:space="preserve"> item, </w:t>
      </w:r>
      <w:proofErr w:type="spellStart"/>
      <w:r w:rsidRPr="006A55BB">
        <w:rPr>
          <w:rFonts w:ascii="Arial Nova Light" w:eastAsia="MS Mincho" w:hAnsi="Arial Nova Light"/>
          <w:i w:val="0"/>
          <w:color w:val="000000" w:themeColor="text1"/>
          <w:sz w:val="20"/>
          <w:lang w:val="en-US" w:eastAsia="x-none"/>
        </w:rPr>
        <w:t>ditemukan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skor</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terendah</w:t>
      </w:r>
      <w:proofErr w:type="spellEnd"/>
      <w:r w:rsidRPr="006A55BB">
        <w:rPr>
          <w:rFonts w:ascii="Arial Nova Light" w:eastAsia="MS Mincho" w:hAnsi="Arial Nova Light"/>
          <w:i w:val="0"/>
          <w:color w:val="000000" w:themeColor="text1"/>
          <w:sz w:val="20"/>
          <w:lang w:val="en-US" w:eastAsia="x-none"/>
        </w:rPr>
        <w:t xml:space="preserve"> pada </w:t>
      </w:r>
      <w:proofErr w:type="spellStart"/>
      <w:r w:rsidRPr="006A55BB">
        <w:rPr>
          <w:rFonts w:ascii="Arial Nova Light" w:eastAsia="MS Mincho" w:hAnsi="Arial Nova Light"/>
          <w:i w:val="0"/>
          <w:color w:val="000000" w:themeColor="text1"/>
          <w:sz w:val="20"/>
          <w:lang w:val="en-US" w:eastAsia="x-none"/>
        </w:rPr>
        <w:t>aspek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keterampilan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yaitu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mengembangkan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aktivitas</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mendukung</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mendalam</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skor</w:t>
      </w:r>
      <w:proofErr w:type="spellEnd"/>
      <w:r w:rsidRPr="006A55BB">
        <w:rPr>
          <w:rFonts w:ascii="Arial Nova Light" w:eastAsia="MS Mincho" w:hAnsi="Arial Nova Light"/>
          <w:i w:val="0"/>
          <w:color w:val="000000" w:themeColor="text1"/>
          <w:sz w:val="20"/>
          <w:lang w:val="en-US" w:eastAsia="x-none"/>
        </w:rPr>
        <w:t xml:space="preserve"> 3,73 dan TCR 73,00% </w:t>
      </w:r>
      <w:proofErr w:type="spellStart"/>
      <w:r w:rsidRPr="006A55BB">
        <w:rPr>
          <w:rFonts w:ascii="Arial Nova Light" w:eastAsia="MS Mincho" w:hAnsi="Arial Nova Light"/>
          <w:i w:val="0"/>
          <w:color w:val="000000" w:themeColor="text1"/>
          <w:sz w:val="20"/>
          <w:lang w:val="en-US" w:eastAsia="x-none"/>
        </w:rPr>
        <w:t>berkategori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cukup</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baik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Artinya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keterampilan</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mengembangkan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aktivitas</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belum</w:t>
      </w:r>
      <w:proofErr w:type="spellEnd"/>
      <w:r w:rsidRPr="006A55BB">
        <w:rPr>
          <w:rFonts w:ascii="Arial Nova Light" w:eastAsia="MS Mincho" w:hAnsi="Arial Nova Light"/>
          <w:i w:val="0"/>
          <w:color w:val="000000" w:themeColor="text1"/>
          <w:sz w:val="20"/>
          <w:lang w:val="en-US" w:eastAsia="x-none"/>
        </w:rPr>
        <w:t xml:space="preserve"> optimal. Hal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mengindikasikan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bahwa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meskipun</w:t>
      </w:r>
      <w:proofErr w:type="spellEnd"/>
      <w:r w:rsidRPr="006A55BB">
        <w:rPr>
          <w:rFonts w:ascii="Arial Nova Light" w:eastAsia="MS Mincho" w:hAnsi="Arial Nova Light"/>
          <w:i w:val="0"/>
          <w:color w:val="000000" w:themeColor="text1"/>
          <w:sz w:val="20"/>
          <w:lang w:val="en-US" w:eastAsia="x-none"/>
        </w:rPr>
        <w:t xml:space="preserve"> guru </w:t>
      </w:r>
      <w:proofErr w:type="spellStart"/>
      <w:r w:rsidRPr="006A55BB">
        <w:rPr>
          <w:rFonts w:ascii="Arial Nova Light" w:eastAsia="MS Mincho" w:hAnsi="Arial Nova Light"/>
          <w:i w:val="0"/>
          <w:color w:val="000000" w:themeColor="text1"/>
          <w:sz w:val="20"/>
          <w:lang w:val="en-US" w:eastAsia="x-none"/>
        </w:rPr>
        <w:t>telah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memiliki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dasar</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merancang</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namun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pengembangan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aktivitas</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mendorong</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keterlibatan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aktif</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mendalam</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masih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menjadi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kendala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Keterampilan</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perencanaan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merupakan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kemampuan</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menyusun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kegiatan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belajar</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sistematis</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aktif</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bermakna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Menu</w:t>
      </w:r>
      <w:r w:rsidR="00DF0870" w:rsidRPr="006A55BB">
        <w:rPr>
          <w:rFonts w:ascii="Arial Nova Light" w:eastAsia="MS Mincho" w:hAnsi="Arial Nova Light"/>
          <w:i w:val="0"/>
          <w:color w:val="000000" w:themeColor="text1"/>
          <w:sz w:val="20"/>
          <w:lang w:val="en-US" w:eastAsia="x-none"/>
        </w:rPr>
        <w:t>rut</w:t>
      </w:r>
      <w:proofErr w:type="spellEnd"/>
      <w:r w:rsidR="00DF0870" w:rsidRPr="006A55BB">
        <w:rPr>
          <w:rFonts w:ascii="Arial Nova Light" w:eastAsia="MS Mincho" w:hAnsi="Arial Nova Light"/>
          <w:i w:val="0"/>
          <w:color w:val="000000" w:themeColor="text1"/>
          <w:sz w:val="20"/>
          <w:lang w:val="en-US" w:eastAsia="x-none"/>
        </w:rPr>
        <w:t xml:space="preserve"> </w:t>
      </w:r>
      <w:proofErr w:type="spellStart"/>
      <w:r w:rsidR="00DF0870" w:rsidRPr="006A55BB">
        <w:rPr>
          <w:rFonts w:ascii="Arial Nova Light" w:eastAsia="MS Mincho" w:hAnsi="Arial Nova Light"/>
          <w:i w:val="0"/>
          <w:color w:val="000000" w:themeColor="text1"/>
          <w:sz w:val="20"/>
          <w:lang w:val="en-US" w:eastAsia="x-none"/>
        </w:rPr>
        <w:t>Anggraeni</w:t>
      </w:r>
      <w:proofErr w:type="spellEnd"/>
      <w:r w:rsidR="00DF0870" w:rsidRPr="006A55BB">
        <w:rPr>
          <w:rFonts w:ascii="Arial Nova Light" w:eastAsia="MS Mincho" w:hAnsi="Arial Nova Light"/>
          <w:i w:val="0"/>
          <w:color w:val="000000" w:themeColor="text1"/>
          <w:sz w:val="20"/>
          <w:lang w:val="en-US" w:eastAsia="x-none"/>
        </w:rPr>
        <w:t xml:space="preserve"> &amp; </w:t>
      </w:r>
      <w:proofErr w:type="spellStart"/>
      <w:r w:rsidR="00DF0870" w:rsidRPr="006A55BB">
        <w:rPr>
          <w:rFonts w:ascii="Arial Nova Light" w:eastAsia="MS Mincho" w:hAnsi="Arial Nova Light"/>
          <w:i w:val="0"/>
          <w:color w:val="000000" w:themeColor="text1"/>
          <w:sz w:val="20"/>
          <w:lang w:val="en-US" w:eastAsia="x-none"/>
        </w:rPr>
        <w:t>Nurazizah</w:t>
      </w:r>
      <w:proofErr w:type="spellEnd"/>
      <w:r w:rsidR="005433D7" w:rsidRPr="006A55BB">
        <w:rPr>
          <w:rFonts w:ascii="Arial Nova Light" w:eastAsia="MS Mincho" w:hAnsi="Arial Nova Light"/>
          <w:i w:val="0"/>
          <w:color w:val="000000" w:themeColor="text1"/>
          <w:sz w:val="20"/>
          <w:lang w:val="en-US" w:eastAsia="x-none"/>
        </w:rPr>
        <w:t xml:space="preserve"> </w:t>
      </w:r>
      <w:r w:rsidR="005433D7" w:rsidRPr="006A55BB">
        <w:rPr>
          <w:rFonts w:ascii="Arial Nova Light" w:eastAsia="MS Mincho" w:hAnsi="Arial Nova Light"/>
          <w:i w:val="0"/>
          <w:color w:val="000000" w:themeColor="text1"/>
          <w:sz w:val="20"/>
          <w:lang w:val="en-US" w:eastAsia="x-none"/>
        </w:rPr>
        <w:fldChar w:fldCharType="begin" w:fldLock="1"/>
      </w:r>
      <w:r w:rsidR="005433D7" w:rsidRPr="006A55BB">
        <w:rPr>
          <w:rFonts w:ascii="Arial Nova Light" w:eastAsia="MS Mincho" w:hAnsi="Arial Nova Light"/>
          <w:i w:val="0"/>
          <w:color w:val="000000" w:themeColor="text1"/>
          <w:sz w:val="20"/>
          <w:lang w:val="en-US" w:eastAsia="x-none"/>
        </w:rPr>
        <w:instrText>ADDIN CSL_CITATION {"citationItems":[{"id":"ITEM-1","itemData":{"author":[{"dropping-particle":"","family":"Anggraeni","given":"Syahyuni Anggun","non-dropping-particle":"","parse-names":false,"suffix":""},{"dropping-particle":"","family":"Nurazizah","given":"Siti","non-dropping-particle":"","parse-names":false,"suffix":""}],"container-title":"Karimah Tauhid","id":"ITEM-1","issued":{"date-parts":[["2024"]]},"page":"5548-5562","title":"Konsep Dasar Perencanaan Pembelajaran","type":"article-journal","volume":"3"},"label":"book","suppress-author":1,"uris":["http://www.mendeley.com/documents/?uuid=65bf4c86-1cf9-4fc5-9153-7375e1d7dabe"]}],"mendeley":{"formattedCitation":"(2024)","plainTextFormattedCitation":"(2024)","previouslyFormattedCitation":"(2024)"},"properties":{"noteIndex":0},"schema":"https://github.com/citation-style-language/schema/raw/master/csl-citation.json"}</w:instrText>
      </w:r>
      <w:r w:rsidR="005433D7" w:rsidRPr="006A55BB">
        <w:rPr>
          <w:rFonts w:ascii="Arial Nova Light" w:eastAsia="MS Mincho" w:hAnsi="Arial Nova Light"/>
          <w:i w:val="0"/>
          <w:color w:val="000000" w:themeColor="text1"/>
          <w:sz w:val="20"/>
          <w:lang w:val="en-US" w:eastAsia="x-none"/>
        </w:rPr>
        <w:fldChar w:fldCharType="separate"/>
      </w:r>
      <w:r w:rsidR="005433D7" w:rsidRPr="006A55BB">
        <w:rPr>
          <w:rFonts w:ascii="Arial Nova Light" w:eastAsia="MS Mincho" w:hAnsi="Arial Nova Light"/>
          <w:i w:val="0"/>
          <w:noProof/>
          <w:color w:val="000000" w:themeColor="text1"/>
          <w:sz w:val="20"/>
          <w:lang w:val="en-US" w:eastAsia="x-none"/>
        </w:rPr>
        <w:t>(2024)</w:t>
      </w:r>
      <w:r w:rsidR="005433D7" w:rsidRPr="006A55BB">
        <w:rPr>
          <w:rFonts w:ascii="Arial Nova Light" w:eastAsia="MS Mincho" w:hAnsi="Arial Nova Light"/>
          <w:i w:val="0"/>
          <w:color w:val="000000" w:themeColor="text1"/>
          <w:sz w:val="20"/>
          <w:lang w:val="en-US" w:eastAsia="x-none"/>
        </w:rPr>
        <w:fldChar w:fldCharType="end"/>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perencanaan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baik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menentukan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kualitas</w:t>
      </w:r>
      <w:proofErr w:type="spellEnd"/>
      <w:r w:rsidRPr="006A55BB">
        <w:rPr>
          <w:rFonts w:ascii="Arial Nova Light" w:eastAsia="MS Mincho" w:hAnsi="Arial Nova Light"/>
          <w:i w:val="0"/>
          <w:color w:val="000000" w:themeColor="text1"/>
          <w:sz w:val="20"/>
          <w:lang w:val="en-US" w:eastAsia="x-none"/>
        </w:rPr>
        <w:t xml:space="preserve"> proses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karena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menjadi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pedoman</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pelaksanaan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kegiatan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belajar</w:t>
      </w:r>
      <w:proofErr w:type="spellEnd"/>
      <w:r w:rsidRPr="006A55BB">
        <w:rPr>
          <w:rFonts w:ascii="Arial Nova Light" w:eastAsia="MS Mincho" w:hAnsi="Arial Nova Light"/>
          <w:i w:val="0"/>
          <w:color w:val="000000" w:themeColor="text1"/>
          <w:sz w:val="20"/>
          <w:lang w:val="en-US" w:eastAsia="x-none"/>
        </w:rPr>
        <w:t xml:space="preserve"> di </w:t>
      </w:r>
      <w:proofErr w:type="spellStart"/>
      <w:r w:rsidRPr="006A55BB">
        <w:rPr>
          <w:rFonts w:ascii="Arial Nova Light" w:eastAsia="MS Mincho" w:hAnsi="Arial Nova Light"/>
          <w:i w:val="0"/>
          <w:color w:val="000000" w:themeColor="text1"/>
          <w:sz w:val="20"/>
          <w:lang w:val="en-US" w:eastAsia="x-none"/>
        </w:rPr>
        <w:t>kelas</w:t>
      </w:r>
      <w:proofErr w:type="spellEnd"/>
      <w:r w:rsidRPr="006A55BB">
        <w:rPr>
          <w:rFonts w:ascii="Arial Nova Light" w:eastAsia="MS Mincho" w:hAnsi="Arial Nova Light"/>
          <w:i w:val="0"/>
          <w:color w:val="000000" w:themeColor="text1"/>
          <w:sz w:val="20"/>
          <w:lang w:val="en-US" w:eastAsia="x-none"/>
        </w:rPr>
        <w:t>.</w:t>
      </w:r>
    </w:p>
    <w:p w14:paraId="42EAB4B8" w14:textId="77777777" w:rsidR="00151421" w:rsidRPr="006A55BB" w:rsidRDefault="00151421" w:rsidP="00151421">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ab/>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demikian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dapat</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disimpulkan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bahwa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kesiapan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perencanaan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oleh guru </w:t>
      </w:r>
      <w:proofErr w:type="spellStart"/>
      <w:r w:rsidRPr="006A55BB">
        <w:rPr>
          <w:rFonts w:ascii="Arial Nova Light" w:eastAsia="MS Mincho" w:hAnsi="Arial Nova Light"/>
          <w:i w:val="0"/>
          <w:color w:val="000000" w:themeColor="text1"/>
          <w:sz w:val="20"/>
          <w:lang w:val="en-US" w:eastAsia="x-none"/>
        </w:rPr>
        <w:t>berada</w:t>
      </w:r>
      <w:proofErr w:type="spellEnd"/>
      <w:r w:rsidRPr="006A55BB">
        <w:rPr>
          <w:rFonts w:ascii="Arial Nova Light" w:eastAsia="MS Mincho" w:hAnsi="Arial Nova Light"/>
          <w:i w:val="0"/>
          <w:color w:val="000000" w:themeColor="text1"/>
          <w:sz w:val="20"/>
          <w:lang w:val="en-US" w:eastAsia="x-none"/>
        </w:rPr>
        <w:t xml:space="preserve"> pada </w:t>
      </w:r>
      <w:proofErr w:type="spellStart"/>
      <w:r w:rsidRPr="006A55BB">
        <w:rPr>
          <w:rFonts w:ascii="Arial Nova Light" w:eastAsia="MS Mincho" w:hAnsi="Arial Nova Light"/>
          <w:i w:val="0"/>
          <w:color w:val="000000" w:themeColor="text1"/>
          <w:sz w:val="20"/>
          <w:lang w:val="en-US" w:eastAsia="x-none"/>
        </w:rPr>
        <w:t>kategori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cukup</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baik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namun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masih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memerlukan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penguatan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terutama</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pengembangan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aktivitas</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mendorong</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keterlibatan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aktif</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bermakna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bagi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peserta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didik</w:t>
      </w:r>
      <w:proofErr w:type="spellEnd"/>
      <w:r w:rsidRPr="006A55BB">
        <w:rPr>
          <w:rFonts w:ascii="Arial Nova Light" w:eastAsia="MS Mincho" w:hAnsi="Arial Nova Light"/>
          <w:i w:val="0"/>
          <w:color w:val="000000" w:themeColor="text1"/>
          <w:sz w:val="20"/>
          <w:lang w:val="en-US" w:eastAsia="x-none"/>
        </w:rPr>
        <w:t>.</w:t>
      </w:r>
    </w:p>
    <w:p w14:paraId="4123BC61" w14:textId="77777777" w:rsidR="0005189A" w:rsidRPr="006A55BB" w:rsidRDefault="0005189A" w:rsidP="00151421">
      <w:pPr>
        <w:pStyle w:val="abstract"/>
        <w:spacing w:before="0" w:line="240" w:lineRule="auto"/>
        <w:ind w:left="1080" w:right="-1"/>
        <w:rPr>
          <w:rFonts w:ascii="Arial Nova Light" w:hAnsi="Arial Nova Light" w:cs="Arial"/>
          <w:color w:val="000000" w:themeColor="text1"/>
          <w:sz w:val="20"/>
        </w:rPr>
      </w:pPr>
    </w:p>
    <w:p w14:paraId="12FE9E4C" w14:textId="77777777" w:rsidR="0005189A" w:rsidRPr="006A55BB" w:rsidRDefault="0005189A" w:rsidP="0066452A">
      <w:pPr>
        <w:pStyle w:val="ListParagraph"/>
        <w:numPr>
          <w:ilvl w:val="0"/>
          <w:numId w:val="6"/>
        </w:numPr>
        <w:spacing w:before="60" w:after="60"/>
        <w:ind w:left="1077" w:hanging="357"/>
        <w:contextualSpacing w:val="0"/>
        <w:jc w:val="both"/>
        <w:rPr>
          <w:rFonts w:ascii="Arial Nova Light" w:hAnsi="Arial Nova Light"/>
          <w:b/>
          <w:color w:val="000000" w:themeColor="text1"/>
          <w:sz w:val="20"/>
          <w:szCs w:val="20"/>
        </w:rPr>
      </w:pPr>
      <w:r w:rsidRPr="006A55BB">
        <w:rPr>
          <w:rFonts w:ascii="Arial Nova Light" w:hAnsi="Arial Nova Light"/>
          <w:b/>
          <w:color w:val="000000" w:themeColor="text1"/>
          <w:sz w:val="20"/>
          <w:szCs w:val="20"/>
        </w:rPr>
        <w:t xml:space="preserve">Kesiapan Guru dalam Melaksanakan Pembelajaran Berbasis </w:t>
      </w:r>
      <w:proofErr w:type="spellStart"/>
      <w:r w:rsidRPr="006A55BB">
        <w:rPr>
          <w:rFonts w:ascii="Arial Nova Light" w:hAnsi="Arial Nova Light"/>
          <w:b/>
          <w:color w:val="000000" w:themeColor="text1"/>
          <w:sz w:val="20"/>
          <w:szCs w:val="20"/>
        </w:rPr>
        <w:t>Deep</w:t>
      </w:r>
      <w:proofErr w:type="spellEnd"/>
      <w:r w:rsidRPr="006A55BB">
        <w:rPr>
          <w:rFonts w:ascii="Arial Nova Light" w:hAnsi="Arial Nova Light"/>
          <w:b/>
          <w:color w:val="000000" w:themeColor="text1"/>
          <w:sz w:val="20"/>
          <w:szCs w:val="20"/>
        </w:rPr>
        <w:t xml:space="preserve"> </w:t>
      </w:r>
      <w:proofErr w:type="spellStart"/>
      <w:r w:rsidRPr="006A55BB">
        <w:rPr>
          <w:rFonts w:ascii="Arial Nova Light" w:hAnsi="Arial Nova Light"/>
          <w:b/>
          <w:color w:val="000000" w:themeColor="text1"/>
          <w:sz w:val="20"/>
          <w:szCs w:val="20"/>
        </w:rPr>
        <w:t>Learning</w:t>
      </w:r>
      <w:proofErr w:type="spellEnd"/>
      <w:r w:rsidRPr="006A55BB">
        <w:rPr>
          <w:rFonts w:ascii="Arial Nova Light" w:hAnsi="Arial Nova Light"/>
          <w:b/>
          <w:color w:val="000000" w:themeColor="text1"/>
          <w:sz w:val="20"/>
          <w:szCs w:val="20"/>
        </w:rPr>
        <w:t xml:space="preserve"> di SMPN </w:t>
      </w:r>
      <w:proofErr w:type="spellStart"/>
      <w:r w:rsidRPr="006A55BB">
        <w:rPr>
          <w:rFonts w:ascii="Arial Nova Light" w:hAnsi="Arial Nova Light"/>
          <w:b/>
          <w:color w:val="000000" w:themeColor="text1"/>
          <w:sz w:val="20"/>
          <w:szCs w:val="20"/>
        </w:rPr>
        <w:t>SeKota</w:t>
      </w:r>
      <w:proofErr w:type="spellEnd"/>
      <w:r w:rsidRPr="006A55BB">
        <w:rPr>
          <w:rFonts w:ascii="Arial Nova Light" w:hAnsi="Arial Nova Light"/>
          <w:b/>
          <w:color w:val="000000" w:themeColor="text1"/>
          <w:sz w:val="20"/>
          <w:szCs w:val="20"/>
        </w:rPr>
        <w:t xml:space="preserve"> Padang Panjang</w:t>
      </w:r>
    </w:p>
    <w:p w14:paraId="4D0B80E8" w14:textId="77777777" w:rsidR="00151421" w:rsidRPr="006A55BB" w:rsidRDefault="00F83EF1" w:rsidP="00151421">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hAnsi="Arial Nova Light" w:cs="Arial"/>
          <w:i w:val="0"/>
          <w:color w:val="000000" w:themeColor="text1"/>
          <w:sz w:val="20"/>
        </w:rPr>
        <w:tab/>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umum</w:t>
      </w:r>
      <w:proofErr w:type="spellEnd"/>
      <w:r w:rsidR="00151421" w:rsidRPr="006A55BB">
        <w:rPr>
          <w:rFonts w:ascii="Arial Nova Light" w:eastAsia="MS Mincho" w:hAnsi="Arial Nova Light"/>
          <w:i w:val="0"/>
          <w:color w:val="000000" w:themeColor="text1"/>
          <w:sz w:val="20"/>
          <w:lang w:val="en-US" w:eastAsia="x-none"/>
        </w:rPr>
        <w:t xml:space="preserve">, guru di SMPN se-Kota Padang Panjang </w:t>
      </w:r>
      <w:proofErr w:type="spellStart"/>
      <w:r w:rsidR="00151421" w:rsidRPr="006A55BB">
        <w:rPr>
          <w:rFonts w:ascii="Arial Nova Light" w:eastAsia="MS Mincho" w:hAnsi="Arial Nova Light"/>
          <w:i w:val="0"/>
          <w:color w:val="000000" w:themeColor="text1"/>
          <w:sz w:val="20"/>
          <w:lang w:val="en-US" w:eastAsia="x-none"/>
        </w:rPr>
        <w:t>sudah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cukup</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baik</w:t>
      </w:r>
      <w:proofErr w:type="spellEnd"/>
      <w:r w:rsidR="00151421" w:rsidRPr="006A55BB">
        <w:rPr>
          <w:rFonts w:ascii="Arial Nova Light" w:eastAsia="MS Mincho" w:hAnsi="Arial Nova Light"/>
          <w:i w:val="0"/>
          <w:color w:val="000000" w:themeColor="text1"/>
          <w:sz w:val="20"/>
          <w:lang w:val="en-US" w:eastAsia="x-none"/>
        </w:rPr>
        <w:t xml:space="preserve"> dalam </w:t>
      </w:r>
      <w:proofErr w:type="spellStart"/>
      <w:r w:rsidR="00151421" w:rsidRPr="006A55BB">
        <w:rPr>
          <w:rFonts w:ascii="Arial Nova Light" w:eastAsia="MS Mincho" w:hAnsi="Arial Nova Light"/>
          <w:i w:val="0"/>
          <w:color w:val="000000" w:themeColor="text1"/>
          <w:sz w:val="20"/>
          <w:lang w:val="en-US" w:eastAsia="x-none"/>
        </w:rPr>
        <w:t>melaksanakan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berbasis</w:t>
      </w:r>
      <w:proofErr w:type="spellEnd"/>
      <w:r w:rsidR="00151421" w:rsidRPr="006A55BB">
        <w:rPr>
          <w:rFonts w:ascii="Arial Nova Light" w:eastAsia="MS Mincho" w:hAnsi="Arial Nova Light"/>
          <w:i w:val="0"/>
          <w:color w:val="000000" w:themeColor="text1"/>
          <w:sz w:val="20"/>
          <w:lang w:val="en-US" w:eastAsia="x-none"/>
        </w:rPr>
        <w:t xml:space="preserve"> </w:t>
      </w:r>
      <w:r w:rsidR="00151421" w:rsidRPr="006A55BB">
        <w:rPr>
          <w:rFonts w:ascii="Arial Nova Light" w:eastAsia="MS Mincho" w:hAnsi="Arial Nova Light"/>
          <w:color w:val="000000" w:themeColor="text1"/>
          <w:sz w:val="20"/>
          <w:lang w:val="en-US" w:eastAsia="x-none"/>
        </w:rPr>
        <w:t>deep learning</w:t>
      </w:r>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dilihat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dari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skor</w:t>
      </w:r>
      <w:proofErr w:type="spellEnd"/>
      <w:r w:rsidR="00151421" w:rsidRPr="006A55BB">
        <w:rPr>
          <w:rFonts w:ascii="Arial Nova Light" w:eastAsia="MS Mincho" w:hAnsi="Arial Nova Light"/>
          <w:i w:val="0"/>
          <w:color w:val="000000" w:themeColor="text1"/>
          <w:sz w:val="20"/>
          <w:lang w:val="en-US" w:eastAsia="x-none"/>
        </w:rPr>
        <w:t xml:space="preserve"> rata-rata yang </w:t>
      </w:r>
      <w:proofErr w:type="spellStart"/>
      <w:r w:rsidR="00151421" w:rsidRPr="006A55BB">
        <w:rPr>
          <w:rFonts w:ascii="Arial Nova Light" w:eastAsia="MS Mincho" w:hAnsi="Arial Nova Light"/>
          <w:i w:val="0"/>
          <w:color w:val="000000" w:themeColor="text1"/>
          <w:sz w:val="20"/>
          <w:lang w:val="en-US" w:eastAsia="x-none"/>
        </w:rPr>
        <w:t>diperoleh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yaitu</w:t>
      </w:r>
      <w:proofErr w:type="spellEnd"/>
      <w:r w:rsidR="00151421" w:rsidRPr="006A55BB">
        <w:rPr>
          <w:rFonts w:ascii="Arial Nova Light" w:eastAsia="MS Mincho" w:hAnsi="Arial Nova Light"/>
          <w:i w:val="0"/>
          <w:color w:val="000000" w:themeColor="text1"/>
          <w:sz w:val="20"/>
          <w:lang w:val="en-US" w:eastAsia="x-none"/>
        </w:rPr>
        <w:t xml:space="preserve"> 3,80 </w:t>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TCR (76,00%). </w:t>
      </w:r>
      <w:proofErr w:type="spellStart"/>
      <w:r w:rsidR="00151421" w:rsidRPr="006A55BB">
        <w:rPr>
          <w:rFonts w:ascii="Arial Nova Light" w:eastAsia="MS Mincho" w:hAnsi="Arial Nova Light"/>
          <w:i w:val="0"/>
          <w:color w:val="000000" w:themeColor="text1"/>
          <w:sz w:val="20"/>
          <w:lang w:val="en-US" w:eastAsia="x-none"/>
        </w:rPr>
        <w:t>Namun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demikian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capaian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menunjukkan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bahwa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pengetahuan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pemahaman</w:t>
      </w:r>
      <w:proofErr w:type="spellEnd"/>
      <w:r w:rsidR="00151421" w:rsidRPr="006A55BB">
        <w:rPr>
          <w:rFonts w:ascii="Arial Nova Light" w:eastAsia="MS Mincho" w:hAnsi="Arial Nova Light"/>
          <w:i w:val="0"/>
          <w:color w:val="000000" w:themeColor="text1"/>
          <w:sz w:val="20"/>
          <w:lang w:val="en-US" w:eastAsia="x-none"/>
        </w:rPr>
        <w:t xml:space="preserve">, dan </w:t>
      </w:r>
      <w:proofErr w:type="spellStart"/>
      <w:r w:rsidR="00151421" w:rsidRPr="006A55BB">
        <w:rPr>
          <w:rFonts w:ascii="Arial Nova Light" w:eastAsia="MS Mincho" w:hAnsi="Arial Nova Light"/>
          <w:i w:val="0"/>
          <w:color w:val="000000" w:themeColor="text1"/>
          <w:sz w:val="20"/>
          <w:lang w:val="en-US" w:eastAsia="x-none"/>
        </w:rPr>
        <w:t>keterampilan</w:t>
      </w:r>
      <w:proofErr w:type="spellEnd"/>
      <w:r w:rsidR="00151421" w:rsidRPr="006A55BB">
        <w:rPr>
          <w:rFonts w:ascii="Arial Nova Light" w:eastAsia="MS Mincho" w:hAnsi="Arial Nova Light"/>
          <w:i w:val="0"/>
          <w:color w:val="000000" w:themeColor="text1"/>
          <w:sz w:val="20"/>
          <w:lang w:val="en-US" w:eastAsia="x-none"/>
        </w:rPr>
        <w:t xml:space="preserve"> guru </w:t>
      </w:r>
      <w:proofErr w:type="spellStart"/>
      <w:r w:rsidR="00151421" w:rsidRPr="006A55BB">
        <w:rPr>
          <w:rFonts w:ascii="Arial Nova Light" w:eastAsia="MS Mincho" w:hAnsi="Arial Nova Light"/>
          <w:i w:val="0"/>
          <w:color w:val="000000" w:themeColor="text1"/>
          <w:sz w:val="20"/>
          <w:lang w:val="en-US" w:eastAsia="x-none"/>
        </w:rPr>
        <w:t>masih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perlu</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ditingkatkan</w:t>
      </w:r>
      <w:proofErr w:type="spellEnd"/>
      <w:r w:rsidR="00151421" w:rsidRPr="006A55BB">
        <w:rPr>
          <w:rFonts w:ascii="Arial Nova Light" w:eastAsia="MS Mincho" w:hAnsi="Arial Nova Light"/>
          <w:i w:val="0"/>
          <w:color w:val="000000" w:themeColor="text1"/>
          <w:sz w:val="20"/>
          <w:lang w:val="en-US" w:eastAsia="x-none"/>
        </w:rPr>
        <w:t xml:space="preserve"> agar </w:t>
      </w:r>
      <w:proofErr w:type="spellStart"/>
      <w:r w:rsidR="00151421" w:rsidRPr="006A55BB">
        <w:rPr>
          <w:rFonts w:ascii="Arial Nova Light" w:eastAsia="MS Mincho" w:hAnsi="Arial Nova Light"/>
          <w:i w:val="0"/>
          <w:color w:val="000000" w:themeColor="text1"/>
          <w:sz w:val="20"/>
          <w:lang w:val="en-US" w:eastAsia="x-none"/>
        </w:rPr>
        <w:t>pelaksanaan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berbasis</w:t>
      </w:r>
      <w:proofErr w:type="spellEnd"/>
      <w:r w:rsidR="00151421" w:rsidRPr="006A55BB">
        <w:rPr>
          <w:rFonts w:ascii="Arial Nova Light" w:eastAsia="MS Mincho" w:hAnsi="Arial Nova Light"/>
          <w:i w:val="0"/>
          <w:color w:val="000000" w:themeColor="text1"/>
          <w:sz w:val="20"/>
          <w:lang w:val="en-US" w:eastAsia="x-none"/>
        </w:rPr>
        <w:t xml:space="preserve"> </w:t>
      </w:r>
      <w:r w:rsidR="00151421" w:rsidRPr="006A55BB">
        <w:rPr>
          <w:rFonts w:ascii="Arial Nova Light" w:eastAsia="MS Mincho" w:hAnsi="Arial Nova Light"/>
          <w:color w:val="000000" w:themeColor="text1"/>
          <w:sz w:val="20"/>
          <w:lang w:val="en-US" w:eastAsia="x-none"/>
        </w:rPr>
        <w:t>deep learning</w:t>
      </w:r>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dapat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berjalan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lebih</w:t>
      </w:r>
      <w:proofErr w:type="spellEnd"/>
      <w:r w:rsidR="00151421" w:rsidRPr="006A55BB">
        <w:rPr>
          <w:rFonts w:ascii="Arial Nova Light" w:eastAsia="MS Mincho" w:hAnsi="Arial Nova Light"/>
          <w:i w:val="0"/>
          <w:color w:val="000000" w:themeColor="text1"/>
          <w:sz w:val="20"/>
          <w:lang w:val="en-US" w:eastAsia="x-none"/>
        </w:rPr>
        <w:t xml:space="preserve"> optimal.</w:t>
      </w:r>
    </w:p>
    <w:p w14:paraId="4D5D2011" w14:textId="77777777" w:rsidR="00151421" w:rsidRPr="006A55BB" w:rsidRDefault="00151421" w:rsidP="00151421">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ab/>
        <w:t xml:space="preserve">Dari </w:t>
      </w:r>
      <w:proofErr w:type="spellStart"/>
      <w:r w:rsidRPr="006A55BB">
        <w:rPr>
          <w:rFonts w:ascii="Arial Nova Light" w:eastAsia="MS Mincho" w:hAnsi="Arial Nova Light"/>
          <w:i w:val="0"/>
          <w:color w:val="000000" w:themeColor="text1"/>
          <w:sz w:val="20"/>
          <w:lang w:val="en-US" w:eastAsia="x-none"/>
        </w:rPr>
        <w:t>beberapa</w:t>
      </w:r>
      <w:proofErr w:type="spellEnd"/>
      <w:r w:rsidRPr="006A55BB">
        <w:rPr>
          <w:rFonts w:ascii="Arial Nova Light" w:eastAsia="MS Mincho" w:hAnsi="Arial Nova Light"/>
          <w:i w:val="0"/>
          <w:color w:val="000000" w:themeColor="text1"/>
          <w:sz w:val="20"/>
          <w:lang w:val="en-US" w:eastAsia="x-none"/>
        </w:rPr>
        <w:t xml:space="preserve"> item yang </w:t>
      </w:r>
      <w:proofErr w:type="spellStart"/>
      <w:r w:rsidRPr="006A55BB">
        <w:rPr>
          <w:rFonts w:ascii="Arial Nova Light" w:eastAsia="MS Mincho" w:hAnsi="Arial Nova Light"/>
          <w:i w:val="0"/>
          <w:color w:val="000000" w:themeColor="text1"/>
          <w:sz w:val="20"/>
          <w:lang w:val="en-US" w:eastAsia="x-none"/>
        </w:rPr>
        <w:t>dikemukakan</w:t>
      </w:r>
      <w:proofErr w:type="spellEnd"/>
      <w:r w:rsidRPr="006A55BB">
        <w:rPr>
          <w:rFonts w:ascii="Arial Nova Light" w:eastAsia="MS Mincho" w:hAnsi="Arial Nova Light"/>
          <w:i w:val="0"/>
          <w:color w:val="000000" w:themeColor="text1"/>
          <w:sz w:val="20"/>
          <w:lang w:val="en-US" w:eastAsia="x-none"/>
        </w:rPr>
        <w:t xml:space="preserve"> pada </w:t>
      </w:r>
      <w:proofErr w:type="spellStart"/>
      <w:r w:rsidRPr="006A55BB">
        <w:rPr>
          <w:rFonts w:ascii="Arial Nova Light" w:eastAsia="MS Mincho" w:hAnsi="Arial Nova Light"/>
          <w:i w:val="0"/>
          <w:color w:val="000000" w:themeColor="text1"/>
          <w:sz w:val="20"/>
          <w:lang w:val="en-US" w:eastAsia="x-none"/>
        </w:rPr>
        <w:t>pelaksanaan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terdapat</w:t>
      </w:r>
      <w:proofErr w:type="spellEnd"/>
      <w:r w:rsidRPr="006A55BB">
        <w:rPr>
          <w:rFonts w:ascii="Arial Nova Light" w:eastAsia="MS Mincho" w:hAnsi="Arial Nova Light"/>
          <w:i w:val="0"/>
          <w:color w:val="000000" w:themeColor="text1"/>
          <w:sz w:val="20"/>
          <w:lang w:val="en-US" w:eastAsia="x-none"/>
        </w:rPr>
        <w:t xml:space="preserve"> item </w:t>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skor</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terendah</w:t>
      </w:r>
      <w:proofErr w:type="spellEnd"/>
      <w:r w:rsidRPr="006A55BB">
        <w:rPr>
          <w:rFonts w:ascii="Arial Nova Light" w:eastAsia="MS Mincho" w:hAnsi="Arial Nova Light"/>
          <w:i w:val="0"/>
          <w:color w:val="000000" w:themeColor="text1"/>
          <w:sz w:val="20"/>
          <w:lang w:val="en-US" w:eastAsia="x-none"/>
        </w:rPr>
        <w:t xml:space="preserve"> pada </w:t>
      </w:r>
      <w:proofErr w:type="spellStart"/>
      <w:r w:rsidRPr="006A55BB">
        <w:rPr>
          <w:rFonts w:ascii="Arial Nova Light" w:eastAsia="MS Mincho" w:hAnsi="Arial Nova Light"/>
          <w:i w:val="0"/>
          <w:color w:val="000000" w:themeColor="text1"/>
          <w:sz w:val="20"/>
          <w:lang w:val="en-US" w:eastAsia="x-none"/>
        </w:rPr>
        <w:t>indikator</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pengetahuan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yaitu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memahami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metode</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skor</w:t>
      </w:r>
      <w:proofErr w:type="spellEnd"/>
      <w:r w:rsidRPr="006A55BB">
        <w:rPr>
          <w:rFonts w:ascii="Arial Nova Light" w:eastAsia="MS Mincho" w:hAnsi="Arial Nova Light"/>
          <w:i w:val="0"/>
          <w:color w:val="000000" w:themeColor="text1"/>
          <w:sz w:val="20"/>
          <w:lang w:val="en-US" w:eastAsia="x-none"/>
        </w:rPr>
        <w:t xml:space="preserve"> rata-rata 3,69 dan TCR (73,80%) </w:t>
      </w:r>
      <w:proofErr w:type="spellStart"/>
      <w:r w:rsidRPr="006A55BB">
        <w:rPr>
          <w:rFonts w:ascii="Arial Nova Light" w:eastAsia="MS Mincho" w:hAnsi="Arial Nova Light"/>
          <w:i w:val="0"/>
          <w:color w:val="000000" w:themeColor="text1"/>
          <w:sz w:val="20"/>
          <w:lang w:val="en-US" w:eastAsia="x-none"/>
        </w:rPr>
        <w:t>berkategori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cukup</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baik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Artinya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pengetahuan</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memahami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metode</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belum</w:t>
      </w:r>
      <w:proofErr w:type="spellEnd"/>
      <w:r w:rsidRPr="006A55BB">
        <w:rPr>
          <w:rFonts w:ascii="Arial Nova Light" w:eastAsia="MS Mincho" w:hAnsi="Arial Nova Light"/>
          <w:i w:val="0"/>
          <w:color w:val="000000" w:themeColor="text1"/>
          <w:sz w:val="20"/>
          <w:lang w:val="en-US" w:eastAsia="x-none"/>
        </w:rPr>
        <w:t xml:space="preserve"> optimal. Hal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mengindikasikan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bahwa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meskipun</w:t>
      </w:r>
      <w:proofErr w:type="spellEnd"/>
      <w:r w:rsidRPr="006A55BB">
        <w:rPr>
          <w:rFonts w:ascii="Arial Nova Light" w:eastAsia="MS Mincho" w:hAnsi="Arial Nova Light"/>
          <w:i w:val="0"/>
          <w:color w:val="000000" w:themeColor="text1"/>
          <w:sz w:val="20"/>
          <w:lang w:val="en-US" w:eastAsia="x-none"/>
        </w:rPr>
        <w:t xml:space="preserve"> guru </w:t>
      </w:r>
      <w:proofErr w:type="spellStart"/>
      <w:r w:rsidRPr="006A55BB">
        <w:rPr>
          <w:rFonts w:ascii="Arial Nova Light" w:eastAsia="MS Mincho" w:hAnsi="Arial Nova Light"/>
          <w:i w:val="0"/>
          <w:color w:val="000000" w:themeColor="text1"/>
          <w:sz w:val="20"/>
          <w:lang w:val="en-US" w:eastAsia="x-none"/>
        </w:rPr>
        <w:t>telah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memiliki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dasar</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pengetahuan</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pelaksanaan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namun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pemahaman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terhadap</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metode</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sesuai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prinsip</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masih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belum</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sepenuhnya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kuat</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Pengetahuan</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pelaksanaan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merupakan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dasar</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bagi</w:t>
      </w:r>
      <w:proofErr w:type="spellEnd"/>
      <w:r w:rsidRPr="006A55BB">
        <w:rPr>
          <w:rFonts w:ascii="Arial Nova Light" w:eastAsia="MS Mincho" w:hAnsi="Arial Nova Light"/>
          <w:i w:val="0"/>
          <w:color w:val="000000" w:themeColor="text1"/>
          <w:sz w:val="20"/>
          <w:lang w:val="en-US" w:eastAsia="x-none"/>
        </w:rPr>
        <w:t xml:space="preserve"> guru dalam </w:t>
      </w:r>
      <w:proofErr w:type="spellStart"/>
      <w:r w:rsidRPr="006A55BB">
        <w:rPr>
          <w:rFonts w:ascii="Arial Nova Light" w:eastAsia="MS Mincho" w:hAnsi="Arial Nova Light"/>
          <w:i w:val="0"/>
          <w:color w:val="000000" w:themeColor="text1"/>
          <w:sz w:val="20"/>
          <w:lang w:val="en-US" w:eastAsia="x-none"/>
        </w:rPr>
        <w:t>menentukan</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menerapkan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metode</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tepat</w:t>
      </w:r>
      <w:proofErr w:type="spellEnd"/>
      <w:r w:rsidRPr="006A55BB">
        <w:rPr>
          <w:rFonts w:ascii="Arial Nova Light" w:eastAsia="MS Mincho" w:hAnsi="Arial Nova Light"/>
          <w:i w:val="0"/>
          <w:color w:val="000000" w:themeColor="text1"/>
          <w:sz w:val="20"/>
          <w:lang w:val="en-US" w:eastAsia="x-none"/>
        </w:rPr>
        <w:t xml:space="preserve"> di </w:t>
      </w:r>
      <w:proofErr w:type="spellStart"/>
      <w:r w:rsidRPr="006A55BB">
        <w:rPr>
          <w:rFonts w:ascii="Arial Nova Light" w:eastAsia="MS Mincho" w:hAnsi="Arial Nova Light"/>
          <w:i w:val="0"/>
          <w:color w:val="000000" w:themeColor="text1"/>
          <w:sz w:val="20"/>
          <w:lang w:val="en-US" w:eastAsia="x-none"/>
        </w:rPr>
        <w:t>kelas</w:t>
      </w:r>
      <w:proofErr w:type="spellEnd"/>
      <w:r w:rsidRPr="006A55BB">
        <w:rPr>
          <w:rFonts w:ascii="Arial Nova Light" w:eastAsia="MS Mincho" w:hAnsi="Arial Nova Light"/>
          <w:i w:val="0"/>
          <w:color w:val="000000" w:themeColor="text1"/>
          <w:sz w:val="20"/>
          <w:lang w:val="en-US" w:eastAsia="x-none"/>
        </w:rPr>
        <w:t xml:space="preserve">. </w:t>
      </w:r>
      <w:proofErr w:type="spellStart"/>
      <w:r w:rsidR="005433D7" w:rsidRPr="006A55BB">
        <w:rPr>
          <w:rFonts w:ascii="Arial Nova Light" w:eastAsia="MS Mincho" w:hAnsi="Arial Nova Light"/>
          <w:i w:val="0"/>
          <w:color w:val="000000" w:themeColor="text1"/>
          <w:sz w:val="20"/>
          <w:lang w:val="en-US" w:eastAsia="x-none"/>
        </w:rPr>
        <w:t>Menurut</w:t>
      </w:r>
      <w:proofErr w:type="spellEnd"/>
      <w:r w:rsidR="005433D7" w:rsidRPr="006A55BB">
        <w:rPr>
          <w:rFonts w:ascii="Arial Nova Light" w:eastAsia="MS Mincho" w:hAnsi="Arial Nova Light"/>
          <w:i w:val="0"/>
          <w:color w:val="000000" w:themeColor="text1"/>
          <w:sz w:val="20"/>
          <w:lang w:val="en-US" w:eastAsia="x-none"/>
        </w:rPr>
        <w:t xml:space="preserve"> </w:t>
      </w:r>
      <w:proofErr w:type="spellStart"/>
      <w:r w:rsidR="005433D7" w:rsidRPr="006A55BB">
        <w:rPr>
          <w:rFonts w:ascii="Arial Nova Light" w:eastAsia="MS Mincho" w:hAnsi="Arial Nova Light"/>
          <w:i w:val="0"/>
          <w:color w:val="000000" w:themeColor="text1"/>
          <w:sz w:val="20"/>
          <w:lang w:val="en-US" w:eastAsia="x-none"/>
        </w:rPr>
        <w:t>Hendrianty</w:t>
      </w:r>
      <w:proofErr w:type="spellEnd"/>
      <w:r w:rsidR="005433D7" w:rsidRPr="006A55BB">
        <w:rPr>
          <w:rFonts w:ascii="Arial Nova Light" w:eastAsia="MS Mincho" w:hAnsi="Arial Nova Light"/>
          <w:i w:val="0"/>
          <w:color w:val="000000" w:themeColor="text1"/>
          <w:sz w:val="20"/>
          <w:lang w:val="en-US" w:eastAsia="x-none"/>
        </w:rPr>
        <w:t xml:space="preserve"> et al. </w:t>
      </w:r>
      <w:r w:rsidR="005433D7" w:rsidRPr="006A55BB">
        <w:rPr>
          <w:rFonts w:ascii="Arial Nova Light" w:eastAsia="MS Mincho" w:hAnsi="Arial Nova Light"/>
          <w:i w:val="0"/>
          <w:color w:val="000000" w:themeColor="text1"/>
          <w:sz w:val="20"/>
          <w:lang w:val="en-US" w:eastAsia="x-none"/>
        </w:rPr>
        <w:fldChar w:fldCharType="begin" w:fldLock="1"/>
      </w:r>
      <w:r w:rsidR="005433D7" w:rsidRPr="006A55BB">
        <w:rPr>
          <w:rFonts w:ascii="Arial Nova Light" w:eastAsia="MS Mincho" w:hAnsi="Arial Nova Light"/>
          <w:i w:val="0"/>
          <w:color w:val="000000" w:themeColor="text1"/>
          <w:sz w:val="20"/>
          <w:lang w:val="en-US" w:eastAsia="x-none"/>
        </w:rPr>
        <w:instrText>ADDIN CSL_CITATION {"citationItems":[{"id":"ITEM-1","itemData":{"DOI":": https://doi.org/10.20961/jkc.v12i3.96699","ISBN":"2013206534","abstract":"Seiring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Kata","author":[{"dropping-particle":"","family":"Hendrianty","given":"Boenga Jenny","non-dropping-particle":"","parse-names":false,"suffix":""},{"dropping-particle":"","family":"Ibrahim","given":"Aldi","non-dropping-particle":"","parse-names":false,"suffix":""},{"dropping-particle":"","family":"Iskandar","given":"Sofyan","non-dropping-particle":"","parse-names":false,"suffix":""},{"dropping-particle":"","family":"Mulyasari","given":"Effy","non-dropping-particle":"","parse-names":false,"suffix":""}],"container-title":"Kalam Cendekia: Jurnal Ilmiah Kependidikan","id":"ITEM-1","issue":"3","issued":{"date-parts":[["2024"]]},"title":"Membangun Pola Pikir Deep Learning Guru Sekolah Dasar","type":"article-journal","volume":"12"},"label":"book","suppress-author":1,"uris":["http://www.mendeley.com/documents/?uuid=9b6468f3-85fb-41df-8fb3-0b4430c0a292"]}],"mendeley":{"formattedCitation":"(2024)","plainTextFormattedCitation":"(2024)","previouslyFormattedCitation":"(2024)"},"properties":{"noteIndex":0},"schema":"https://github.com/citation-style-language/schema/raw/master/csl-citation.json"}</w:instrText>
      </w:r>
      <w:r w:rsidR="005433D7" w:rsidRPr="006A55BB">
        <w:rPr>
          <w:rFonts w:ascii="Arial Nova Light" w:eastAsia="MS Mincho" w:hAnsi="Arial Nova Light"/>
          <w:i w:val="0"/>
          <w:color w:val="000000" w:themeColor="text1"/>
          <w:sz w:val="20"/>
          <w:lang w:val="en-US" w:eastAsia="x-none"/>
        </w:rPr>
        <w:fldChar w:fldCharType="separate"/>
      </w:r>
      <w:r w:rsidR="005433D7" w:rsidRPr="006A55BB">
        <w:rPr>
          <w:rFonts w:ascii="Arial Nova Light" w:eastAsia="MS Mincho" w:hAnsi="Arial Nova Light"/>
          <w:i w:val="0"/>
          <w:noProof/>
          <w:color w:val="000000" w:themeColor="text1"/>
          <w:sz w:val="20"/>
          <w:lang w:val="en-US" w:eastAsia="x-none"/>
        </w:rPr>
        <w:t>(2024)</w:t>
      </w:r>
      <w:r w:rsidR="005433D7" w:rsidRPr="006A55BB">
        <w:rPr>
          <w:rFonts w:ascii="Arial Nova Light" w:eastAsia="MS Mincho" w:hAnsi="Arial Nova Light"/>
          <w:i w:val="0"/>
          <w:color w:val="000000" w:themeColor="text1"/>
          <w:sz w:val="20"/>
          <w:lang w:val="en-US" w:eastAsia="x-none"/>
        </w:rPr>
        <w:fldChar w:fldCharType="end"/>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menuntut</w:t>
      </w:r>
      <w:proofErr w:type="spellEnd"/>
      <w:r w:rsidRPr="006A55BB">
        <w:rPr>
          <w:rFonts w:ascii="Arial Nova Light" w:eastAsia="MS Mincho" w:hAnsi="Arial Nova Light"/>
          <w:i w:val="0"/>
          <w:color w:val="000000" w:themeColor="text1"/>
          <w:sz w:val="20"/>
          <w:lang w:val="en-US" w:eastAsia="x-none"/>
        </w:rPr>
        <w:t xml:space="preserve"> guru </w:t>
      </w:r>
      <w:proofErr w:type="spellStart"/>
      <w:r w:rsidRPr="006A55BB">
        <w:rPr>
          <w:rFonts w:ascii="Arial Nova Light" w:eastAsia="MS Mincho" w:hAnsi="Arial Nova Light"/>
          <w:i w:val="0"/>
          <w:color w:val="000000" w:themeColor="text1"/>
          <w:sz w:val="20"/>
          <w:lang w:val="en-US" w:eastAsia="x-none"/>
        </w:rPr>
        <w:t>untuk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memahami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berbagai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pendekatan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mampu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mendorong</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keterlibatan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aktif</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peserta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didik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serta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mengaitkan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pengalaman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nyata</w:t>
      </w:r>
      <w:proofErr w:type="spellEnd"/>
      <w:r w:rsidRPr="006A55BB">
        <w:rPr>
          <w:rFonts w:ascii="Arial Nova Light" w:eastAsia="MS Mincho" w:hAnsi="Arial Nova Light"/>
          <w:i w:val="0"/>
          <w:color w:val="000000" w:themeColor="text1"/>
          <w:sz w:val="20"/>
          <w:lang w:val="en-US" w:eastAsia="x-none"/>
        </w:rPr>
        <w:t xml:space="preserve">. Oleh </w:t>
      </w:r>
      <w:proofErr w:type="spellStart"/>
      <w:r w:rsidRPr="006A55BB">
        <w:rPr>
          <w:rFonts w:ascii="Arial Nova Light" w:eastAsia="MS Mincho" w:hAnsi="Arial Nova Light"/>
          <w:i w:val="0"/>
          <w:color w:val="000000" w:themeColor="text1"/>
          <w:sz w:val="20"/>
          <w:lang w:val="en-US" w:eastAsia="x-none"/>
        </w:rPr>
        <w:t>karena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itu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penguasaan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metode</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menjadi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hal</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penting</w:t>
      </w:r>
      <w:proofErr w:type="spellEnd"/>
      <w:r w:rsidRPr="006A55BB">
        <w:rPr>
          <w:rFonts w:ascii="Arial Nova Light" w:eastAsia="MS Mincho" w:hAnsi="Arial Nova Light"/>
          <w:i w:val="0"/>
          <w:color w:val="000000" w:themeColor="text1"/>
          <w:sz w:val="20"/>
          <w:lang w:val="en-US" w:eastAsia="x-none"/>
        </w:rPr>
        <w:t xml:space="preserve"> agar proses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dapat</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berjalan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secara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efektif</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sesuai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tujuan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w:t>
      </w:r>
    </w:p>
    <w:p w14:paraId="08A41993" w14:textId="77777777" w:rsidR="00151421" w:rsidRPr="006A55BB" w:rsidRDefault="00151421" w:rsidP="00151421">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ab/>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demikian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dapat</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disimpulkan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bahwa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pelaksanaan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oleh guru </w:t>
      </w:r>
      <w:proofErr w:type="spellStart"/>
      <w:r w:rsidRPr="006A55BB">
        <w:rPr>
          <w:rFonts w:ascii="Arial Nova Light" w:eastAsia="MS Mincho" w:hAnsi="Arial Nova Light"/>
          <w:i w:val="0"/>
          <w:color w:val="000000" w:themeColor="text1"/>
          <w:sz w:val="20"/>
          <w:lang w:val="en-US" w:eastAsia="x-none"/>
        </w:rPr>
        <w:t>berada</w:t>
      </w:r>
      <w:proofErr w:type="spellEnd"/>
      <w:r w:rsidRPr="006A55BB">
        <w:rPr>
          <w:rFonts w:ascii="Arial Nova Light" w:eastAsia="MS Mincho" w:hAnsi="Arial Nova Light"/>
          <w:i w:val="0"/>
          <w:color w:val="000000" w:themeColor="text1"/>
          <w:sz w:val="20"/>
          <w:lang w:val="en-US" w:eastAsia="x-none"/>
        </w:rPr>
        <w:t xml:space="preserve"> pada </w:t>
      </w:r>
      <w:proofErr w:type="spellStart"/>
      <w:r w:rsidRPr="006A55BB">
        <w:rPr>
          <w:rFonts w:ascii="Arial Nova Light" w:eastAsia="MS Mincho" w:hAnsi="Arial Nova Light"/>
          <w:i w:val="0"/>
          <w:color w:val="000000" w:themeColor="text1"/>
          <w:sz w:val="20"/>
          <w:lang w:val="en-US" w:eastAsia="x-none"/>
        </w:rPr>
        <w:t>kategori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cukup</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baik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namun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masih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memerlukan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peningkatan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terutama</w:t>
      </w:r>
      <w:proofErr w:type="spellEnd"/>
      <w:r w:rsidRPr="006A55BB">
        <w:rPr>
          <w:rFonts w:ascii="Arial Nova Light" w:eastAsia="MS Mincho" w:hAnsi="Arial Nova Light"/>
          <w:i w:val="0"/>
          <w:color w:val="000000" w:themeColor="text1"/>
          <w:sz w:val="20"/>
          <w:lang w:val="en-US" w:eastAsia="x-none"/>
        </w:rPr>
        <w:t xml:space="preserve"> dalam </w:t>
      </w:r>
      <w:proofErr w:type="spellStart"/>
      <w:r w:rsidRPr="006A55BB">
        <w:rPr>
          <w:rFonts w:ascii="Arial Nova Light" w:eastAsia="MS Mincho" w:hAnsi="Arial Nova Light"/>
          <w:i w:val="0"/>
          <w:color w:val="000000" w:themeColor="text1"/>
          <w:sz w:val="20"/>
          <w:lang w:val="en-US" w:eastAsia="x-none"/>
        </w:rPr>
        <w:t>pemahaman</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penerapan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metode</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sesuai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dengan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prinsip</w:t>
      </w:r>
      <w:proofErr w:type="spellEnd"/>
      <w:r w:rsidRPr="006A55BB">
        <w:rPr>
          <w:rFonts w:ascii="Arial Nova Light" w:eastAsia="MS Mincho" w:hAnsi="Arial Nova Light"/>
          <w:i w:val="0"/>
          <w:color w:val="000000" w:themeColor="text1"/>
          <w:sz w:val="20"/>
          <w:lang w:val="en-US" w:eastAsia="x-none"/>
        </w:rPr>
        <w:t xml:space="preserve"> deep learning</w:t>
      </w:r>
    </w:p>
    <w:p w14:paraId="1A75D760" w14:textId="77777777" w:rsidR="00F83EF1" w:rsidRPr="006A55BB" w:rsidRDefault="00F83EF1" w:rsidP="0066452A">
      <w:pPr>
        <w:pStyle w:val="ListParagraph"/>
        <w:numPr>
          <w:ilvl w:val="0"/>
          <w:numId w:val="6"/>
        </w:numPr>
        <w:spacing w:before="60" w:after="60"/>
        <w:ind w:left="1077" w:hanging="357"/>
        <w:contextualSpacing w:val="0"/>
        <w:jc w:val="both"/>
        <w:rPr>
          <w:rFonts w:ascii="Arial Nova Light" w:hAnsi="Arial Nova Light"/>
          <w:b/>
          <w:color w:val="000000" w:themeColor="text1"/>
          <w:sz w:val="20"/>
          <w:szCs w:val="20"/>
        </w:rPr>
      </w:pPr>
      <w:r w:rsidRPr="006A55BB">
        <w:rPr>
          <w:rFonts w:ascii="Arial Nova Light" w:hAnsi="Arial Nova Light"/>
          <w:b/>
          <w:color w:val="000000" w:themeColor="text1"/>
          <w:sz w:val="20"/>
          <w:szCs w:val="20"/>
        </w:rPr>
        <w:t xml:space="preserve">Kesiapan Guru dalam Mengevaluasi Pembelajaran Berbasis </w:t>
      </w:r>
      <w:proofErr w:type="spellStart"/>
      <w:r w:rsidRPr="006A55BB">
        <w:rPr>
          <w:rFonts w:ascii="Arial Nova Light" w:hAnsi="Arial Nova Light"/>
          <w:b/>
          <w:color w:val="000000" w:themeColor="text1"/>
          <w:sz w:val="20"/>
          <w:szCs w:val="20"/>
        </w:rPr>
        <w:t>Deep</w:t>
      </w:r>
      <w:proofErr w:type="spellEnd"/>
      <w:r w:rsidRPr="006A55BB">
        <w:rPr>
          <w:rFonts w:ascii="Arial Nova Light" w:hAnsi="Arial Nova Light"/>
          <w:b/>
          <w:color w:val="000000" w:themeColor="text1"/>
          <w:sz w:val="20"/>
          <w:szCs w:val="20"/>
        </w:rPr>
        <w:t xml:space="preserve"> </w:t>
      </w:r>
      <w:proofErr w:type="spellStart"/>
      <w:r w:rsidRPr="006A55BB">
        <w:rPr>
          <w:rFonts w:ascii="Arial Nova Light" w:hAnsi="Arial Nova Light"/>
          <w:b/>
          <w:color w:val="000000" w:themeColor="text1"/>
          <w:sz w:val="20"/>
          <w:szCs w:val="20"/>
        </w:rPr>
        <w:t>Learning</w:t>
      </w:r>
      <w:proofErr w:type="spellEnd"/>
      <w:r w:rsidRPr="006A55BB">
        <w:rPr>
          <w:rFonts w:ascii="Arial Nova Light" w:hAnsi="Arial Nova Light"/>
          <w:b/>
          <w:color w:val="000000" w:themeColor="text1"/>
          <w:sz w:val="20"/>
          <w:szCs w:val="20"/>
        </w:rPr>
        <w:t xml:space="preserve"> di SMPN </w:t>
      </w:r>
      <w:proofErr w:type="spellStart"/>
      <w:r w:rsidRPr="006A55BB">
        <w:rPr>
          <w:rFonts w:ascii="Arial Nova Light" w:hAnsi="Arial Nova Light"/>
          <w:b/>
          <w:color w:val="000000" w:themeColor="text1"/>
          <w:sz w:val="20"/>
          <w:szCs w:val="20"/>
        </w:rPr>
        <w:t>SeKota</w:t>
      </w:r>
      <w:proofErr w:type="spellEnd"/>
      <w:r w:rsidRPr="006A55BB">
        <w:rPr>
          <w:rFonts w:ascii="Arial Nova Light" w:hAnsi="Arial Nova Light"/>
          <w:b/>
          <w:color w:val="000000" w:themeColor="text1"/>
          <w:sz w:val="20"/>
          <w:szCs w:val="20"/>
        </w:rPr>
        <w:t xml:space="preserve"> Padang Panjang</w:t>
      </w:r>
    </w:p>
    <w:p w14:paraId="35D42F7A" w14:textId="77777777" w:rsidR="00151421" w:rsidRPr="006A55BB" w:rsidRDefault="00F83EF1" w:rsidP="00151421">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hAnsi="Arial Nova Light" w:cs="Arial"/>
          <w:i w:val="0"/>
          <w:color w:val="000000" w:themeColor="text1"/>
          <w:sz w:val="20"/>
        </w:rPr>
        <w:tab/>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umum</w:t>
      </w:r>
      <w:proofErr w:type="spellEnd"/>
      <w:r w:rsidR="00151421" w:rsidRPr="006A55BB">
        <w:rPr>
          <w:rFonts w:ascii="Arial Nova Light" w:eastAsia="MS Mincho" w:hAnsi="Arial Nova Light"/>
          <w:i w:val="0"/>
          <w:color w:val="000000" w:themeColor="text1"/>
          <w:sz w:val="20"/>
          <w:lang w:val="en-US" w:eastAsia="x-none"/>
        </w:rPr>
        <w:t>, guru di SMPN se-Kota</w:t>
      </w:r>
      <w:r w:rsidR="00487E0F" w:rsidRPr="006A55BB">
        <w:rPr>
          <w:rFonts w:ascii="Arial Nova Light" w:eastAsia="MS Mincho" w:hAnsi="Arial Nova Light"/>
          <w:i w:val="0"/>
          <w:color w:val="000000" w:themeColor="text1"/>
          <w:sz w:val="20"/>
          <w:lang w:val="en-US" w:eastAsia="x-none"/>
        </w:rPr>
        <w:t xml:space="preserve"> Padang Panjang </w:t>
      </w:r>
      <w:proofErr w:type="spellStart"/>
      <w:r w:rsidR="00487E0F" w:rsidRPr="006A55BB">
        <w:rPr>
          <w:rFonts w:ascii="Arial Nova Light" w:eastAsia="MS Mincho" w:hAnsi="Arial Nova Light"/>
          <w:i w:val="0"/>
          <w:color w:val="000000" w:themeColor="text1"/>
          <w:sz w:val="20"/>
          <w:lang w:val="en-US" w:eastAsia="x-none"/>
        </w:rPr>
        <w:t>sudah</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cukup</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baik</w:t>
      </w:r>
      <w:proofErr w:type="spellEnd"/>
      <w:r w:rsidR="00151421" w:rsidRPr="006A55BB">
        <w:rPr>
          <w:rFonts w:ascii="Arial Nova Light" w:eastAsia="MS Mincho" w:hAnsi="Arial Nova Light"/>
          <w:i w:val="0"/>
          <w:color w:val="000000" w:themeColor="text1"/>
          <w:sz w:val="20"/>
          <w:lang w:val="en-US" w:eastAsia="x-none"/>
        </w:rPr>
        <w:t xml:space="preserve"> dalam </w:t>
      </w:r>
      <w:proofErr w:type="spellStart"/>
      <w:r w:rsidR="00151421" w:rsidRPr="006A55BB">
        <w:rPr>
          <w:rFonts w:ascii="Arial Nova Light" w:eastAsia="MS Mincho" w:hAnsi="Arial Nova Light"/>
          <w:i w:val="0"/>
          <w:color w:val="000000" w:themeColor="text1"/>
          <w:sz w:val="20"/>
          <w:lang w:val="en-US" w:eastAsia="x-none"/>
        </w:rPr>
        <w:t>mengevaluasi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berbasis</w:t>
      </w:r>
      <w:proofErr w:type="spellEnd"/>
      <w:r w:rsidR="00151421" w:rsidRPr="006A55BB">
        <w:rPr>
          <w:rFonts w:ascii="Arial Nova Light" w:eastAsia="MS Mincho" w:hAnsi="Arial Nova Light"/>
          <w:i w:val="0"/>
          <w:color w:val="000000" w:themeColor="text1"/>
          <w:sz w:val="20"/>
          <w:lang w:val="en-US" w:eastAsia="x-none"/>
        </w:rPr>
        <w:t xml:space="preserve"> </w:t>
      </w:r>
      <w:r w:rsidR="00151421" w:rsidRPr="006A55BB">
        <w:rPr>
          <w:rFonts w:ascii="Arial Nova Light" w:eastAsia="MS Mincho" w:hAnsi="Arial Nova Light"/>
          <w:color w:val="000000" w:themeColor="text1"/>
          <w:sz w:val="20"/>
          <w:lang w:val="en-US" w:eastAsia="x-none"/>
        </w:rPr>
        <w:t>deep learning</w:t>
      </w:r>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dilihat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dari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skor</w:t>
      </w:r>
      <w:proofErr w:type="spellEnd"/>
      <w:r w:rsidR="00151421" w:rsidRPr="006A55BB">
        <w:rPr>
          <w:rFonts w:ascii="Arial Nova Light" w:eastAsia="MS Mincho" w:hAnsi="Arial Nova Light"/>
          <w:i w:val="0"/>
          <w:color w:val="000000" w:themeColor="text1"/>
          <w:sz w:val="20"/>
          <w:lang w:val="en-US" w:eastAsia="x-none"/>
        </w:rPr>
        <w:t xml:space="preserve"> rata-rata yang </w:t>
      </w:r>
      <w:proofErr w:type="spellStart"/>
      <w:r w:rsidR="00151421" w:rsidRPr="006A55BB">
        <w:rPr>
          <w:rFonts w:ascii="Arial Nova Light" w:eastAsia="MS Mincho" w:hAnsi="Arial Nova Light"/>
          <w:i w:val="0"/>
          <w:color w:val="000000" w:themeColor="text1"/>
          <w:sz w:val="20"/>
          <w:lang w:val="en-US" w:eastAsia="x-none"/>
        </w:rPr>
        <w:t>diperoleh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yaitu</w:t>
      </w:r>
      <w:proofErr w:type="spellEnd"/>
      <w:r w:rsidR="00151421" w:rsidRPr="006A55BB">
        <w:rPr>
          <w:rFonts w:ascii="Arial Nova Light" w:eastAsia="MS Mincho" w:hAnsi="Arial Nova Light"/>
          <w:i w:val="0"/>
          <w:color w:val="000000" w:themeColor="text1"/>
          <w:sz w:val="20"/>
          <w:lang w:val="en-US" w:eastAsia="x-none"/>
        </w:rPr>
        <w:t xml:space="preserve"> 3,76 </w:t>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TCR (75,20%) </w:t>
      </w:r>
      <w:proofErr w:type="spellStart"/>
      <w:r w:rsidR="00151421" w:rsidRPr="006A55BB">
        <w:rPr>
          <w:rFonts w:ascii="Arial Nova Light" w:eastAsia="MS Mincho" w:hAnsi="Arial Nova Light"/>
          <w:i w:val="0"/>
          <w:color w:val="000000" w:themeColor="text1"/>
          <w:sz w:val="20"/>
          <w:lang w:val="en-US" w:eastAsia="x-none"/>
        </w:rPr>
        <w:t>berkategori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cukup</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baik</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Namun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demikian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capaian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menunjukkan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bahwa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pengetahuan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pemahaman</w:t>
      </w:r>
      <w:proofErr w:type="spellEnd"/>
      <w:r w:rsidR="00151421" w:rsidRPr="006A55BB">
        <w:rPr>
          <w:rFonts w:ascii="Arial Nova Light" w:eastAsia="MS Mincho" w:hAnsi="Arial Nova Light"/>
          <w:i w:val="0"/>
          <w:color w:val="000000" w:themeColor="text1"/>
          <w:sz w:val="20"/>
          <w:lang w:val="en-US" w:eastAsia="x-none"/>
        </w:rPr>
        <w:t xml:space="preserve">, dan </w:t>
      </w:r>
      <w:proofErr w:type="spellStart"/>
      <w:r w:rsidR="00151421" w:rsidRPr="006A55BB">
        <w:rPr>
          <w:rFonts w:ascii="Arial Nova Light" w:eastAsia="MS Mincho" w:hAnsi="Arial Nova Light"/>
          <w:i w:val="0"/>
          <w:color w:val="000000" w:themeColor="text1"/>
          <w:sz w:val="20"/>
          <w:lang w:val="en-US" w:eastAsia="x-none"/>
        </w:rPr>
        <w:t>keterampilan</w:t>
      </w:r>
      <w:proofErr w:type="spellEnd"/>
      <w:r w:rsidR="00151421" w:rsidRPr="006A55BB">
        <w:rPr>
          <w:rFonts w:ascii="Arial Nova Light" w:eastAsia="MS Mincho" w:hAnsi="Arial Nova Light"/>
          <w:i w:val="0"/>
          <w:color w:val="000000" w:themeColor="text1"/>
          <w:sz w:val="20"/>
          <w:lang w:val="en-US" w:eastAsia="x-none"/>
        </w:rPr>
        <w:t xml:space="preserve"> guru </w:t>
      </w:r>
      <w:proofErr w:type="spellStart"/>
      <w:r w:rsidR="00151421" w:rsidRPr="006A55BB">
        <w:rPr>
          <w:rFonts w:ascii="Arial Nova Light" w:eastAsia="MS Mincho" w:hAnsi="Arial Nova Light"/>
          <w:i w:val="0"/>
          <w:color w:val="000000" w:themeColor="text1"/>
          <w:sz w:val="20"/>
          <w:lang w:val="en-US" w:eastAsia="x-none"/>
        </w:rPr>
        <w:t>masih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perlu</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ditingkatkan</w:t>
      </w:r>
      <w:proofErr w:type="spellEnd"/>
      <w:r w:rsidR="00151421" w:rsidRPr="006A55BB">
        <w:rPr>
          <w:rFonts w:ascii="Arial Nova Light" w:eastAsia="MS Mincho" w:hAnsi="Arial Nova Light"/>
          <w:i w:val="0"/>
          <w:color w:val="000000" w:themeColor="text1"/>
          <w:sz w:val="20"/>
          <w:lang w:val="en-US" w:eastAsia="x-none"/>
        </w:rPr>
        <w:t xml:space="preserve"> agar </w:t>
      </w:r>
      <w:proofErr w:type="spellStart"/>
      <w:r w:rsidR="00151421" w:rsidRPr="006A55BB">
        <w:rPr>
          <w:rFonts w:ascii="Arial Nova Light" w:eastAsia="MS Mincho" w:hAnsi="Arial Nova Light"/>
          <w:i w:val="0"/>
          <w:color w:val="000000" w:themeColor="text1"/>
          <w:sz w:val="20"/>
          <w:lang w:val="en-US" w:eastAsia="x-none"/>
        </w:rPr>
        <w:t>evaluasi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dapat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dilakukan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lebih</w:t>
      </w:r>
      <w:proofErr w:type="spellEnd"/>
      <w:r w:rsidR="00151421" w:rsidRPr="006A55BB">
        <w:rPr>
          <w:rFonts w:ascii="Arial Nova Light" w:eastAsia="MS Mincho" w:hAnsi="Arial Nova Light"/>
          <w:i w:val="0"/>
          <w:color w:val="000000" w:themeColor="text1"/>
          <w:sz w:val="20"/>
          <w:lang w:val="en-US" w:eastAsia="x-none"/>
        </w:rPr>
        <w:t xml:space="preserve"> optimal.</w:t>
      </w:r>
    </w:p>
    <w:p w14:paraId="282E3E9A" w14:textId="77777777" w:rsidR="00151421" w:rsidRPr="006A55BB" w:rsidRDefault="00487E0F" w:rsidP="00151421">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lastRenderedPageBreak/>
        <w:tab/>
      </w:r>
      <w:r w:rsidR="00151421" w:rsidRPr="006A55BB">
        <w:rPr>
          <w:rFonts w:ascii="Arial Nova Light" w:eastAsia="MS Mincho" w:hAnsi="Arial Nova Light"/>
          <w:i w:val="0"/>
          <w:color w:val="000000" w:themeColor="text1"/>
          <w:sz w:val="20"/>
          <w:lang w:val="en-US" w:eastAsia="x-none"/>
        </w:rPr>
        <w:t xml:space="preserve">Dari </w:t>
      </w:r>
      <w:proofErr w:type="spellStart"/>
      <w:r w:rsidR="00151421" w:rsidRPr="006A55BB">
        <w:rPr>
          <w:rFonts w:ascii="Arial Nova Light" w:eastAsia="MS Mincho" w:hAnsi="Arial Nova Light"/>
          <w:i w:val="0"/>
          <w:color w:val="000000" w:themeColor="text1"/>
          <w:sz w:val="20"/>
          <w:lang w:val="en-US" w:eastAsia="x-none"/>
        </w:rPr>
        <w:t>beberapa</w:t>
      </w:r>
      <w:proofErr w:type="spellEnd"/>
      <w:r w:rsidR="00151421" w:rsidRPr="006A55BB">
        <w:rPr>
          <w:rFonts w:ascii="Arial Nova Light" w:eastAsia="MS Mincho" w:hAnsi="Arial Nova Light"/>
          <w:i w:val="0"/>
          <w:color w:val="000000" w:themeColor="text1"/>
          <w:sz w:val="20"/>
          <w:lang w:val="en-US" w:eastAsia="x-none"/>
        </w:rPr>
        <w:t xml:space="preserve"> item yang </w:t>
      </w:r>
      <w:proofErr w:type="spellStart"/>
      <w:r w:rsidR="00151421" w:rsidRPr="006A55BB">
        <w:rPr>
          <w:rFonts w:ascii="Arial Nova Light" w:eastAsia="MS Mincho" w:hAnsi="Arial Nova Light"/>
          <w:i w:val="0"/>
          <w:color w:val="000000" w:themeColor="text1"/>
          <w:sz w:val="20"/>
          <w:lang w:val="en-US" w:eastAsia="x-none"/>
        </w:rPr>
        <w:t>dikemukakan</w:t>
      </w:r>
      <w:proofErr w:type="spellEnd"/>
      <w:r w:rsidR="00151421" w:rsidRPr="006A55BB">
        <w:rPr>
          <w:rFonts w:ascii="Arial Nova Light" w:eastAsia="MS Mincho" w:hAnsi="Arial Nova Light"/>
          <w:i w:val="0"/>
          <w:color w:val="000000" w:themeColor="text1"/>
          <w:sz w:val="20"/>
          <w:lang w:val="en-US" w:eastAsia="x-none"/>
        </w:rPr>
        <w:t xml:space="preserve"> pada </w:t>
      </w:r>
      <w:proofErr w:type="spellStart"/>
      <w:r w:rsidR="00151421" w:rsidRPr="006A55BB">
        <w:rPr>
          <w:rFonts w:ascii="Arial Nova Light" w:eastAsia="MS Mincho" w:hAnsi="Arial Nova Light"/>
          <w:i w:val="0"/>
          <w:color w:val="000000" w:themeColor="text1"/>
          <w:sz w:val="20"/>
          <w:lang w:val="en-US" w:eastAsia="x-none"/>
        </w:rPr>
        <w:t>evaluasi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terdapat</w:t>
      </w:r>
      <w:proofErr w:type="spellEnd"/>
      <w:r w:rsidR="00151421" w:rsidRPr="006A55BB">
        <w:rPr>
          <w:rFonts w:ascii="Arial Nova Light" w:eastAsia="MS Mincho" w:hAnsi="Arial Nova Light"/>
          <w:i w:val="0"/>
          <w:color w:val="000000" w:themeColor="text1"/>
          <w:sz w:val="20"/>
          <w:lang w:val="en-US" w:eastAsia="x-none"/>
        </w:rPr>
        <w:t xml:space="preserve"> item </w:t>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skor</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terendah</w:t>
      </w:r>
      <w:proofErr w:type="spellEnd"/>
      <w:r w:rsidR="00151421" w:rsidRPr="006A55BB">
        <w:rPr>
          <w:rFonts w:ascii="Arial Nova Light" w:eastAsia="MS Mincho" w:hAnsi="Arial Nova Light"/>
          <w:i w:val="0"/>
          <w:color w:val="000000" w:themeColor="text1"/>
          <w:sz w:val="20"/>
          <w:lang w:val="en-US" w:eastAsia="x-none"/>
        </w:rPr>
        <w:t xml:space="preserve"> pada </w:t>
      </w:r>
      <w:proofErr w:type="spellStart"/>
      <w:r w:rsidR="00151421" w:rsidRPr="006A55BB">
        <w:rPr>
          <w:rFonts w:ascii="Arial Nova Light" w:eastAsia="MS Mincho" w:hAnsi="Arial Nova Light"/>
          <w:i w:val="0"/>
          <w:color w:val="000000" w:themeColor="text1"/>
          <w:sz w:val="20"/>
          <w:lang w:val="en-US" w:eastAsia="x-none"/>
        </w:rPr>
        <w:t>indikator</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keterampilan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yaitu</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menentukan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reliabilitas</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instrumen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penilaian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skor</w:t>
      </w:r>
      <w:proofErr w:type="spellEnd"/>
      <w:r w:rsidR="00151421" w:rsidRPr="006A55BB">
        <w:rPr>
          <w:rFonts w:ascii="Arial Nova Light" w:eastAsia="MS Mincho" w:hAnsi="Arial Nova Light"/>
          <w:i w:val="0"/>
          <w:color w:val="000000" w:themeColor="text1"/>
          <w:sz w:val="20"/>
          <w:lang w:val="en-US" w:eastAsia="x-none"/>
        </w:rPr>
        <w:t xml:space="preserve"> rata-rata 3,66 dan TCR (73,20%) </w:t>
      </w:r>
      <w:proofErr w:type="spellStart"/>
      <w:r w:rsidR="00151421" w:rsidRPr="006A55BB">
        <w:rPr>
          <w:rFonts w:ascii="Arial Nova Light" w:eastAsia="MS Mincho" w:hAnsi="Arial Nova Light"/>
          <w:i w:val="0"/>
          <w:color w:val="000000" w:themeColor="text1"/>
          <w:sz w:val="20"/>
          <w:lang w:val="en-US" w:eastAsia="x-none"/>
        </w:rPr>
        <w:t>berkategori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cukup</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baik</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Artinya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keterampilan</w:t>
      </w:r>
      <w:proofErr w:type="spellEnd"/>
      <w:r w:rsidR="00151421" w:rsidRPr="006A55BB">
        <w:rPr>
          <w:rFonts w:ascii="Arial Nova Light" w:eastAsia="MS Mincho" w:hAnsi="Arial Nova Light"/>
          <w:i w:val="0"/>
          <w:color w:val="000000" w:themeColor="text1"/>
          <w:sz w:val="20"/>
          <w:lang w:val="en-US" w:eastAsia="x-none"/>
        </w:rPr>
        <w:t xml:space="preserve"> guru dalam </w:t>
      </w:r>
      <w:proofErr w:type="spellStart"/>
      <w:r w:rsidR="00151421" w:rsidRPr="006A55BB">
        <w:rPr>
          <w:rFonts w:ascii="Arial Nova Light" w:eastAsia="MS Mincho" w:hAnsi="Arial Nova Light"/>
          <w:i w:val="0"/>
          <w:color w:val="000000" w:themeColor="text1"/>
          <w:sz w:val="20"/>
          <w:lang w:val="en-US" w:eastAsia="x-none"/>
        </w:rPr>
        <w:t>menentukan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reliabilitas</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instrumen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penilaian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belum</w:t>
      </w:r>
      <w:proofErr w:type="spellEnd"/>
      <w:r w:rsidR="00151421" w:rsidRPr="006A55BB">
        <w:rPr>
          <w:rFonts w:ascii="Arial Nova Light" w:eastAsia="MS Mincho" w:hAnsi="Arial Nova Light"/>
          <w:i w:val="0"/>
          <w:color w:val="000000" w:themeColor="text1"/>
          <w:sz w:val="20"/>
          <w:lang w:val="en-US" w:eastAsia="x-none"/>
        </w:rPr>
        <w:t xml:space="preserve"> optimal. Hal </w:t>
      </w:r>
      <w:proofErr w:type="spellStart"/>
      <w:r w:rsidR="00151421" w:rsidRPr="006A55BB">
        <w:rPr>
          <w:rFonts w:ascii="Arial Nova Light" w:eastAsia="MS Mincho" w:hAnsi="Arial Nova Light"/>
          <w:i w:val="0"/>
          <w:color w:val="000000" w:themeColor="text1"/>
          <w:sz w:val="20"/>
          <w:lang w:val="en-US" w:eastAsia="x-none"/>
        </w:rPr>
        <w:t>ini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mengindikasikan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bahwa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meskipun</w:t>
      </w:r>
      <w:proofErr w:type="spellEnd"/>
      <w:r w:rsidR="00151421" w:rsidRPr="006A55BB">
        <w:rPr>
          <w:rFonts w:ascii="Arial Nova Light" w:eastAsia="MS Mincho" w:hAnsi="Arial Nova Light"/>
          <w:i w:val="0"/>
          <w:color w:val="000000" w:themeColor="text1"/>
          <w:sz w:val="20"/>
          <w:lang w:val="en-US" w:eastAsia="x-none"/>
        </w:rPr>
        <w:t xml:space="preserve"> guru </w:t>
      </w:r>
      <w:proofErr w:type="spellStart"/>
      <w:r w:rsidR="00151421" w:rsidRPr="006A55BB">
        <w:rPr>
          <w:rFonts w:ascii="Arial Nova Light" w:eastAsia="MS Mincho" w:hAnsi="Arial Nova Light"/>
          <w:i w:val="0"/>
          <w:color w:val="000000" w:themeColor="text1"/>
          <w:sz w:val="20"/>
          <w:lang w:val="en-US" w:eastAsia="x-none"/>
        </w:rPr>
        <w:t>telah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memiliki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kemampuan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dasar</w:t>
      </w:r>
      <w:proofErr w:type="spellEnd"/>
      <w:r w:rsidR="00151421" w:rsidRPr="006A55BB">
        <w:rPr>
          <w:rFonts w:ascii="Arial Nova Light" w:eastAsia="MS Mincho" w:hAnsi="Arial Nova Light"/>
          <w:i w:val="0"/>
          <w:color w:val="000000" w:themeColor="text1"/>
          <w:sz w:val="20"/>
          <w:lang w:val="en-US" w:eastAsia="x-none"/>
        </w:rPr>
        <w:t xml:space="preserve"> dalam </w:t>
      </w:r>
      <w:proofErr w:type="spellStart"/>
      <w:r w:rsidR="00151421" w:rsidRPr="006A55BB">
        <w:rPr>
          <w:rFonts w:ascii="Arial Nova Light" w:eastAsia="MS Mincho" w:hAnsi="Arial Nova Light"/>
          <w:i w:val="0"/>
          <w:color w:val="000000" w:themeColor="text1"/>
          <w:sz w:val="20"/>
          <w:lang w:val="en-US" w:eastAsia="x-none"/>
        </w:rPr>
        <w:t>melakukan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evaluasi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namun</w:t>
      </w:r>
      <w:proofErr w:type="spellEnd"/>
      <w:r w:rsidR="00151421" w:rsidRPr="006A55BB">
        <w:rPr>
          <w:rFonts w:ascii="Arial Nova Light" w:eastAsia="MS Mincho" w:hAnsi="Arial Nova Light"/>
          <w:i w:val="0"/>
          <w:color w:val="000000" w:themeColor="text1"/>
          <w:sz w:val="20"/>
          <w:lang w:val="en-US" w:eastAsia="x-none"/>
        </w:rPr>
        <w:t xml:space="preserve"> dalam </w:t>
      </w:r>
      <w:proofErr w:type="spellStart"/>
      <w:r w:rsidR="00151421" w:rsidRPr="006A55BB">
        <w:rPr>
          <w:rFonts w:ascii="Arial Nova Light" w:eastAsia="MS Mincho" w:hAnsi="Arial Nova Light"/>
          <w:i w:val="0"/>
          <w:color w:val="000000" w:themeColor="text1"/>
          <w:sz w:val="20"/>
          <w:lang w:val="en-US" w:eastAsia="x-none"/>
        </w:rPr>
        <w:t>aspek</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teknis</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seperti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penjaminan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kualitas</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instrumen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penilaian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masih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belum</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sepenuhnya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kuat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Keterampilan</w:t>
      </w:r>
      <w:proofErr w:type="spellEnd"/>
      <w:r w:rsidR="00151421" w:rsidRPr="006A55BB">
        <w:rPr>
          <w:rFonts w:ascii="Arial Nova Light" w:eastAsia="MS Mincho" w:hAnsi="Arial Nova Light"/>
          <w:i w:val="0"/>
          <w:color w:val="000000" w:themeColor="text1"/>
          <w:sz w:val="20"/>
          <w:lang w:val="en-US" w:eastAsia="x-none"/>
        </w:rPr>
        <w:t xml:space="preserve"> dalam </w:t>
      </w:r>
      <w:proofErr w:type="spellStart"/>
      <w:r w:rsidR="00151421" w:rsidRPr="006A55BB">
        <w:rPr>
          <w:rFonts w:ascii="Arial Nova Light" w:eastAsia="MS Mincho" w:hAnsi="Arial Nova Light"/>
          <w:i w:val="0"/>
          <w:color w:val="000000" w:themeColor="text1"/>
          <w:sz w:val="20"/>
          <w:lang w:val="en-US" w:eastAsia="x-none"/>
        </w:rPr>
        <w:t>evaluasi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berkaitan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kemampuan</w:t>
      </w:r>
      <w:proofErr w:type="spellEnd"/>
      <w:r w:rsidR="00151421" w:rsidRPr="006A55BB">
        <w:rPr>
          <w:rFonts w:ascii="Arial Nova Light" w:eastAsia="MS Mincho" w:hAnsi="Arial Nova Light"/>
          <w:i w:val="0"/>
          <w:color w:val="000000" w:themeColor="text1"/>
          <w:sz w:val="20"/>
          <w:lang w:val="en-US" w:eastAsia="x-none"/>
        </w:rPr>
        <w:t xml:space="preserve"> guru dalam </w:t>
      </w:r>
      <w:proofErr w:type="spellStart"/>
      <w:r w:rsidR="00151421" w:rsidRPr="006A55BB">
        <w:rPr>
          <w:rFonts w:ascii="Arial Nova Light" w:eastAsia="MS Mincho" w:hAnsi="Arial Nova Light"/>
          <w:i w:val="0"/>
          <w:color w:val="000000" w:themeColor="text1"/>
          <w:sz w:val="20"/>
          <w:lang w:val="en-US" w:eastAsia="x-none"/>
        </w:rPr>
        <w:t>menyusun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instrumen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penilaian</w:t>
      </w:r>
      <w:proofErr w:type="spellEnd"/>
      <w:r w:rsidR="00151421" w:rsidRPr="006A55BB">
        <w:rPr>
          <w:rFonts w:ascii="Arial Nova Light" w:eastAsia="MS Mincho" w:hAnsi="Arial Nova Light"/>
          <w:i w:val="0"/>
          <w:color w:val="000000" w:themeColor="text1"/>
          <w:sz w:val="20"/>
          <w:lang w:val="en-US" w:eastAsia="x-none"/>
        </w:rPr>
        <w:t xml:space="preserve"> yang valid dan </w:t>
      </w:r>
      <w:proofErr w:type="spellStart"/>
      <w:r w:rsidR="00151421" w:rsidRPr="006A55BB">
        <w:rPr>
          <w:rFonts w:ascii="Arial Nova Light" w:eastAsia="MS Mincho" w:hAnsi="Arial Nova Light"/>
          <w:i w:val="0"/>
          <w:color w:val="000000" w:themeColor="text1"/>
          <w:sz w:val="20"/>
          <w:lang w:val="en-US" w:eastAsia="x-none"/>
        </w:rPr>
        <w:t>reliabel</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serta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mampu</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menggambarkan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pencapaian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belajar</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peserta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didik</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5433D7" w:rsidRPr="006A55BB">
        <w:rPr>
          <w:rFonts w:ascii="Arial Nova Light" w:eastAsia="MS Mincho" w:hAnsi="Arial Nova Light"/>
          <w:i w:val="0"/>
          <w:color w:val="000000" w:themeColor="text1"/>
          <w:sz w:val="20"/>
          <w:lang w:val="en-US" w:eastAsia="x-none"/>
        </w:rPr>
        <w:t xml:space="preserve"> </w:t>
      </w:r>
      <w:proofErr w:type="spellStart"/>
      <w:r w:rsidR="005433D7" w:rsidRPr="006A55BB">
        <w:rPr>
          <w:rFonts w:ascii="Arial Nova Light" w:eastAsia="MS Mincho" w:hAnsi="Arial Nova Light"/>
          <w:i w:val="0"/>
          <w:color w:val="000000" w:themeColor="text1"/>
          <w:sz w:val="20"/>
          <w:lang w:val="en-US" w:eastAsia="x-none"/>
        </w:rPr>
        <w:t>tepat</w:t>
      </w:r>
      <w:proofErr w:type="spellEnd"/>
      <w:r w:rsidR="005433D7" w:rsidRPr="006A55BB">
        <w:rPr>
          <w:rFonts w:ascii="Arial Nova Light" w:eastAsia="MS Mincho" w:hAnsi="Arial Nova Light"/>
          <w:i w:val="0"/>
          <w:color w:val="000000" w:themeColor="text1"/>
          <w:sz w:val="20"/>
          <w:lang w:val="en-US" w:eastAsia="x-none"/>
        </w:rPr>
        <w:t xml:space="preserve">. </w:t>
      </w:r>
      <w:proofErr w:type="spellStart"/>
      <w:r w:rsidR="005433D7" w:rsidRPr="006A55BB">
        <w:rPr>
          <w:rFonts w:ascii="Arial Nova Light" w:eastAsia="MS Mincho" w:hAnsi="Arial Nova Light"/>
          <w:i w:val="0"/>
          <w:color w:val="000000" w:themeColor="text1"/>
          <w:sz w:val="20"/>
          <w:lang w:val="en-US" w:eastAsia="x-none"/>
        </w:rPr>
        <w:t>Menurut</w:t>
      </w:r>
      <w:proofErr w:type="spellEnd"/>
      <w:r w:rsidR="005433D7" w:rsidRPr="006A55BB">
        <w:rPr>
          <w:rFonts w:ascii="Arial Nova Light" w:eastAsia="MS Mincho" w:hAnsi="Arial Nova Light"/>
          <w:i w:val="0"/>
          <w:color w:val="000000" w:themeColor="text1"/>
          <w:sz w:val="20"/>
          <w:lang w:val="en-US" w:eastAsia="x-none"/>
        </w:rPr>
        <w:t xml:space="preserve"> Adi et al. </w:t>
      </w:r>
      <w:r w:rsidR="005433D7" w:rsidRPr="006A55BB">
        <w:rPr>
          <w:rFonts w:ascii="Arial Nova Light" w:eastAsia="MS Mincho" w:hAnsi="Arial Nova Light"/>
          <w:i w:val="0"/>
          <w:color w:val="000000" w:themeColor="text1"/>
          <w:sz w:val="20"/>
          <w:lang w:val="en-US" w:eastAsia="x-none"/>
        </w:rPr>
        <w:fldChar w:fldCharType="begin" w:fldLock="1"/>
      </w:r>
      <w:r w:rsidR="005433D7" w:rsidRPr="006A55BB">
        <w:rPr>
          <w:rFonts w:ascii="Arial Nova Light" w:eastAsia="MS Mincho" w:hAnsi="Arial Nova Light"/>
          <w:i w:val="0"/>
          <w:color w:val="000000" w:themeColor="text1"/>
          <w:sz w:val="20"/>
          <w:lang w:val="en-US" w:eastAsia="x-none"/>
        </w:rPr>
        <w:instrText>ADDIN CSL_CITATION {"citationItems":[{"id":"ITEM-1","itemData":{"author":[{"dropping-particle":"","family":"Adi","given":"Nelfia","non-dropping-particle":"","parse-names":false,"suffix":""},{"dropping-particle":"","family":"Sulastri","given":"Sulastri","non-dropping-particle":"","parse-names":false,"suffix":""},{"dropping-particle":"","family":"Syahril","given":"Syahril","non-dropping-particle":"","parse-names":false,"suffix":""},{"dropping-particle":"","family":"Febrianti","given":"Sari","non-dropping-particle":"","parse-names":false,"suffix":""},{"dropping-particle":"","family":"Ermita","given":"Ermita","non-dropping-particle":"","parse-names":false,"suffix":""}],"container-title":"JRTI(Jurnal Riset Tindakan Indonesia)","id":"ITEM-1","issue":"3","issued":{"date-parts":[["2023"]]},"page":"327-333","title":"Penyusunan Asesmen Projek Penguatan Profil Pelajar Pancasila ( P5 ) Pada Kurikulum Merdeka Bagi Guru Sekolah Dasar","type":"article-journal","volume":"8"},"label":"book","suppress-author":1,"uris":["http://www.mendeley.com/documents/?uuid=edbeb879-7cd2-45c8-871a-fb882dbb8352"]}],"mendeley":{"formattedCitation":"(2023)","plainTextFormattedCitation":"(2023)"},"properties":{"noteIndex":0},"schema":"https://github.com/citation-style-language/schema/raw/master/csl-citation.json"}</w:instrText>
      </w:r>
      <w:r w:rsidR="005433D7" w:rsidRPr="006A55BB">
        <w:rPr>
          <w:rFonts w:ascii="Arial Nova Light" w:eastAsia="MS Mincho" w:hAnsi="Arial Nova Light"/>
          <w:i w:val="0"/>
          <w:color w:val="000000" w:themeColor="text1"/>
          <w:sz w:val="20"/>
          <w:lang w:val="en-US" w:eastAsia="x-none"/>
        </w:rPr>
        <w:fldChar w:fldCharType="separate"/>
      </w:r>
      <w:r w:rsidR="005433D7" w:rsidRPr="006A55BB">
        <w:rPr>
          <w:rFonts w:ascii="Arial Nova Light" w:eastAsia="MS Mincho" w:hAnsi="Arial Nova Light"/>
          <w:i w:val="0"/>
          <w:noProof/>
          <w:color w:val="000000" w:themeColor="text1"/>
          <w:sz w:val="20"/>
          <w:lang w:val="en-US" w:eastAsia="x-none"/>
        </w:rPr>
        <w:t>(2023)</w:t>
      </w:r>
      <w:r w:rsidR="005433D7" w:rsidRPr="006A55BB">
        <w:rPr>
          <w:rFonts w:ascii="Arial Nova Light" w:eastAsia="MS Mincho" w:hAnsi="Arial Nova Light"/>
          <w:i w:val="0"/>
          <w:color w:val="000000" w:themeColor="text1"/>
          <w:sz w:val="20"/>
          <w:lang w:val="en-US" w:eastAsia="x-none"/>
        </w:rPr>
        <w:fldChar w:fldCharType="end"/>
      </w:r>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instrumen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penilaian</w:t>
      </w:r>
      <w:proofErr w:type="spellEnd"/>
      <w:r w:rsidR="00151421" w:rsidRPr="006A55BB">
        <w:rPr>
          <w:rFonts w:ascii="Arial Nova Light" w:eastAsia="MS Mincho" w:hAnsi="Arial Nova Light"/>
          <w:i w:val="0"/>
          <w:color w:val="000000" w:themeColor="text1"/>
          <w:sz w:val="20"/>
          <w:lang w:val="en-US" w:eastAsia="x-none"/>
        </w:rPr>
        <w:t xml:space="preserve"> yang </w:t>
      </w:r>
      <w:proofErr w:type="spellStart"/>
      <w:r w:rsidR="00151421" w:rsidRPr="006A55BB">
        <w:rPr>
          <w:rFonts w:ascii="Arial Nova Light" w:eastAsia="MS Mincho" w:hAnsi="Arial Nova Light"/>
          <w:i w:val="0"/>
          <w:color w:val="000000" w:themeColor="text1"/>
          <w:sz w:val="20"/>
          <w:lang w:val="en-US" w:eastAsia="x-none"/>
        </w:rPr>
        <w:t>baik</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harus</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memenuhi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prinsip</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validitas</w:t>
      </w:r>
      <w:proofErr w:type="spellEnd"/>
      <w:r w:rsidR="00151421" w:rsidRPr="006A55BB">
        <w:rPr>
          <w:rFonts w:ascii="Arial Nova Light" w:eastAsia="MS Mincho" w:hAnsi="Arial Nova Light"/>
          <w:i w:val="0"/>
          <w:color w:val="000000" w:themeColor="text1"/>
          <w:sz w:val="20"/>
          <w:lang w:val="en-US" w:eastAsia="x-none"/>
        </w:rPr>
        <w:t xml:space="preserve"> dan </w:t>
      </w:r>
      <w:proofErr w:type="spellStart"/>
      <w:r w:rsidR="00151421" w:rsidRPr="006A55BB">
        <w:rPr>
          <w:rFonts w:ascii="Arial Nova Light" w:eastAsia="MS Mincho" w:hAnsi="Arial Nova Light"/>
          <w:i w:val="0"/>
          <w:color w:val="000000" w:themeColor="text1"/>
          <w:sz w:val="20"/>
          <w:lang w:val="en-US" w:eastAsia="x-none"/>
        </w:rPr>
        <w:t>reliabilitas</w:t>
      </w:r>
      <w:proofErr w:type="spellEnd"/>
      <w:r w:rsidR="00151421" w:rsidRPr="006A55BB">
        <w:rPr>
          <w:rFonts w:ascii="Arial Nova Light" w:eastAsia="MS Mincho" w:hAnsi="Arial Nova Light"/>
          <w:i w:val="0"/>
          <w:color w:val="000000" w:themeColor="text1"/>
          <w:sz w:val="20"/>
          <w:lang w:val="en-US" w:eastAsia="x-none"/>
        </w:rPr>
        <w:t xml:space="preserve"> agar </w:t>
      </w:r>
      <w:proofErr w:type="spellStart"/>
      <w:r w:rsidR="00151421" w:rsidRPr="006A55BB">
        <w:rPr>
          <w:rFonts w:ascii="Arial Nova Light" w:eastAsia="MS Mincho" w:hAnsi="Arial Nova Light"/>
          <w:i w:val="0"/>
          <w:color w:val="000000" w:themeColor="text1"/>
          <w:sz w:val="20"/>
          <w:lang w:val="en-US" w:eastAsia="x-none"/>
        </w:rPr>
        <w:t>hasil</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penilaian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dapat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dipercaya</w:t>
      </w:r>
      <w:proofErr w:type="spellEnd"/>
      <w:r w:rsidR="00151421" w:rsidRPr="006A55BB">
        <w:rPr>
          <w:rFonts w:ascii="Arial Nova Light" w:eastAsia="MS Mincho" w:hAnsi="Arial Nova Light"/>
          <w:i w:val="0"/>
          <w:color w:val="000000" w:themeColor="text1"/>
          <w:sz w:val="20"/>
          <w:lang w:val="en-US" w:eastAsia="x-none"/>
        </w:rPr>
        <w:t xml:space="preserve"> dan </w:t>
      </w:r>
      <w:proofErr w:type="spellStart"/>
      <w:r w:rsidR="00151421" w:rsidRPr="006A55BB">
        <w:rPr>
          <w:rFonts w:ascii="Arial Nova Light" w:eastAsia="MS Mincho" w:hAnsi="Arial Nova Light"/>
          <w:i w:val="0"/>
          <w:color w:val="000000" w:themeColor="text1"/>
          <w:sz w:val="20"/>
          <w:lang w:val="en-US" w:eastAsia="x-none"/>
        </w:rPr>
        <w:t>menggambarkan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kemampuan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peserta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didik</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secara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akurat</w:t>
      </w:r>
      <w:proofErr w:type="spellEnd"/>
      <w:r w:rsidR="00151421" w:rsidRPr="006A55BB">
        <w:rPr>
          <w:rFonts w:ascii="Arial Nova Light" w:eastAsia="MS Mincho" w:hAnsi="Arial Nova Light"/>
          <w:i w:val="0"/>
          <w:color w:val="000000" w:themeColor="text1"/>
          <w:sz w:val="20"/>
          <w:lang w:val="en-US" w:eastAsia="x-none"/>
        </w:rPr>
        <w:t>.</w:t>
      </w:r>
    </w:p>
    <w:p w14:paraId="11246746" w14:textId="77777777" w:rsidR="00151421" w:rsidRPr="006A55BB" w:rsidRDefault="00487E0F" w:rsidP="00487E0F">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ab/>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demikian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dapat</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disimpulkan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bahwa</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kemampuan</w:t>
      </w:r>
      <w:proofErr w:type="spellEnd"/>
      <w:r w:rsidR="00151421" w:rsidRPr="006A55BB">
        <w:rPr>
          <w:rFonts w:ascii="Arial Nova Light" w:eastAsia="MS Mincho" w:hAnsi="Arial Nova Light"/>
          <w:i w:val="0"/>
          <w:color w:val="000000" w:themeColor="text1"/>
          <w:sz w:val="20"/>
          <w:lang w:val="en-US" w:eastAsia="x-none"/>
        </w:rPr>
        <w:t xml:space="preserve"> guru dalam </w:t>
      </w:r>
      <w:proofErr w:type="spellStart"/>
      <w:r w:rsidR="00151421" w:rsidRPr="006A55BB">
        <w:rPr>
          <w:rFonts w:ascii="Arial Nova Light" w:eastAsia="MS Mincho" w:hAnsi="Arial Nova Light"/>
          <w:i w:val="0"/>
          <w:color w:val="000000" w:themeColor="text1"/>
          <w:sz w:val="20"/>
          <w:lang w:val="en-US" w:eastAsia="x-none"/>
        </w:rPr>
        <w:t>mengevaluasi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berbasis</w:t>
      </w:r>
      <w:proofErr w:type="spellEnd"/>
      <w:r w:rsidR="00151421" w:rsidRPr="006A55BB">
        <w:rPr>
          <w:rFonts w:ascii="Arial Nova Light" w:eastAsia="MS Mincho" w:hAnsi="Arial Nova Light"/>
          <w:i w:val="0"/>
          <w:color w:val="000000" w:themeColor="text1"/>
          <w:sz w:val="20"/>
          <w:lang w:val="en-US" w:eastAsia="x-none"/>
        </w:rPr>
        <w:t xml:space="preserve"> </w:t>
      </w:r>
      <w:r w:rsidR="00151421" w:rsidRPr="006A55BB">
        <w:rPr>
          <w:rFonts w:ascii="Arial Nova Light" w:eastAsia="MS Mincho" w:hAnsi="Arial Nova Light"/>
          <w:color w:val="000000" w:themeColor="text1"/>
          <w:sz w:val="20"/>
          <w:lang w:val="en-US" w:eastAsia="x-none"/>
        </w:rPr>
        <w:t>deep learning</w:t>
      </w:r>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berada</w:t>
      </w:r>
      <w:proofErr w:type="spellEnd"/>
      <w:r w:rsidR="00151421" w:rsidRPr="006A55BB">
        <w:rPr>
          <w:rFonts w:ascii="Arial Nova Light" w:eastAsia="MS Mincho" w:hAnsi="Arial Nova Light"/>
          <w:i w:val="0"/>
          <w:color w:val="000000" w:themeColor="text1"/>
          <w:sz w:val="20"/>
          <w:lang w:val="en-US" w:eastAsia="x-none"/>
        </w:rPr>
        <w:t xml:space="preserve"> pada </w:t>
      </w:r>
      <w:proofErr w:type="spellStart"/>
      <w:r w:rsidR="00151421" w:rsidRPr="006A55BB">
        <w:rPr>
          <w:rFonts w:ascii="Arial Nova Light" w:eastAsia="MS Mincho" w:hAnsi="Arial Nova Light"/>
          <w:i w:val="0"/>
          <w:color w:val="000000" w:themeColor="text1"/>
          <w:sz w:val="20"/>
          <w:lang w:val="en-US" w:eastAsia="x-none"/>
        </w:rPr>
        <w:t>kategori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cukup</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baik</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namun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masih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memerlukan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peningkatan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terutama</w:t>
      </w:r>
      <w:proofErr w:type="spellEnd"/>
      <w:r w:rsidR="00151421" w:rsidRPr="006A55BB">
        <w:rPr>
          <w:rFonts w:ascii="Arial Nova Light" w:eastAsia="MS Mincho" w:hAnsi="Arial Nova Light"/>
          <w:i w:val="0"/>
          <w:color w:val="000000" w:themeColor="text1"/>
          <w:sz w:val="20"/>
          <w:lang w:val="en-US" w:eastAsia="x-none"/>
        </w:rPr>
        <w:t xml:space="preserve"> dalam </w:t>
      </w:r>
      <w:proofErr w:type="spellStart"/>
      <w:r w:rsidR="00151421" w:rsidRPr="006A55BB">
        <w:rPr>
          <w:rFonts w:ascii="Arial Nova Light" w:eastAsia="MS Mincho" w:hAnsi="Arial Nova Light"/>
          <w:i w:val="0"/>
          <w:color w:val="000000" w:themeColor="text1"/>
          <w:sz w:val="20"/>
          <w:lang w:val="en-US" w:eastAsia="x-none"/>
        </w:rPr>
        <w:t>penyusunan</w:t>
      </w:r>
      <w:proofErr w:type="spellEnd"/>
      <w:r w:rsidR="00151421" w:rsidRPr="006A55BB">
        <w:rPr>
          <w:rFonts w:ascii="Arial Nova Light" w:eastAsia="MS Mincho" w:hAnsi="Arial Nova Light"/>
          <w:i w:val="0"/>
          <w:color w:val="000000" w:themeColor="text1"/>
          <w:sz w:val="20"/>
          <w:lang w:val="en-US" w:eastAsia="x-none"/>
        </w:rPr>
        <w:t xml:space="preserve"> dan </w:t>
      </w:r>
      <w:proofErr w:type="spellStart"/>
      <w:r w:rsidR="00151421" w:rsidRPr="006A55BB">
        <w:rPr>
          <w:rFonts w:ascii="Arial Nova Light" w:eastAsia="MS Mincho" w:hAnsi="Arial Nova Light"/>
          <w:i w:val="0"/>
          <w:color w:val="000000" w:themeColor="text1"/>
          <w:sz w:val="20"/>
          <w:lang w:val="en-US" w:eastAsia="x-none"/>
        </w:rPr>
        <w:t>penguatan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instrumen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penilaian</w:t>
      </w:r>
      <w:proofErr w:type="spellEnd"/>
      <w:r w:rsidR="00151421" w:rsidRPr="006A55BB">
        <w:rPr>
          <w:rFonts w:ascii="Arial Nova Light" w:eastAsia="MS Mincho" w:hAnsi="Arial Nova Light"/>
          <w:i w:val="0"/>
          <w:color w:val="000000" w:themeColor="text1"/>
          <w:sz w:val="20"/>
          <w:lang w:val="en-US" w:eastAsia="x-none"/>
        </w:rPr>
        <w:t xml:space="preserve"> agar </w:t>
      </w:r>
      <w:proofErr w:type="spellStart"/>
      <w:r w:rsidR="00151421" w:rsidRPr="006A55BB">
        <w:rPr>
          <w:rFonts w:ascii="Arial Nova Light" w:eastAsia="MS Mincho" w:hAnsi="Arial Nova Light"/>
          <w:i w:val="0"/>
          <w:color w:val="000000" w:themeColor="text1"/>
          <w:sz w:val="20"/>
          <w:lang w:val="en-US" w:eastAsia="x-none"/>
        </w:rPr>
        <w:t>lebih</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akurat</w:t>
      </w:r>
      <w:proofErr w:type="spellEnd"/>
      <w:r w:rsidR="00151421" w:rsidRPr="006A55BB">
        <w:rPr>
          <w:rFonts w:ascii="Arial Nova Light" w:eastAsia="MS Mincho" w:hAnsi="Arial Nova Light"/>
          <w:i w:val="0"/>
          <w:color w:val="000000" w:themeColor="text1"/>
          <w:sz w:val="20"/>
          <w:lang w:val="en-US" w:eastAsia="x-none"/>
        </w:rPr>
        <w:t xml:space="preserve"> dan </w:t>
      </w:r>
      <w:proofErr w:type="spellStart"/>
      <w:r w:rsidR="00151421" w:rsidRPr="006A55BB">
        <w:rPr>
          <w:rFonts w:ascii="Arial Nova Light" w:eastAsia="MS Mincho" w:hAnsi="Arial Nova Light"/>
          <w:i w:val="0"/>
          <w:color w:val="000000" w:themeColor="text1"/>
          <w:sz w:val="20"/>
          <w:lang w:val="en-US" w:eastAsia="x-none"/>
        </w:rPr>
        <w:t>sesuai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dengan</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prinsip</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evaluasi</w:t>
      </w:r>
      <w:proofErr w:type="spellEnd"/>
      <w:r w:rsidR="00151421" w:rsidRPr="006A55BB">
        <w:rPr>
          <w:rFonts w:ascii="Arial Nova Light" w:eastAsia="MS Mincho" w:hAnsi="Arial Nova Light"/>
          <w:i w:val="0"/>
          <w:color w:val="000000" w:themeColor="text1"/>
          <w:sz w:val="20"/>
          <w:lang w:val="en-US" w:eastAsia="x-none"/>
        </w:rPr>
        <w:t xml:space="preserve"> </w:t>
      </w:r>
      <w:proofErr w:type="spellStart"/>
      <w:r w:rsidR="00151421" w:rsidRPr="006A55BB">
        <w:rPr>
          <w:rFonts w:ascii="Arial Nova Light" w:eastAsia="MS Mincho" w:hAnsi="Arial Nova Light"/>
          <w:i w:val="0"/>
          <w:color w:val="000000" w:themeColor="text1"/>
          <w:sz w:val="20"/>
          <w:lang w:val="en-US" w:eastAsia="x-none"/>
        </w:rPr>
        <w:t>pembelajaran</w:t>
      </w:r>
      <w:proofErr w:type="spellEnd"/>
      <w:r w:rsidR="00151421" w:rsidRPr="006A55BB">
        <w:rPr>
          <w:rFonts w:ascii="Arial Nova Light" w:eastAsia="MS Mincho" w:hAnsi="Arial Nova Light"/>
          <w:i w:val="0"/>
          <w:color w:val="000000" w:themeColor="text1"/>
          <w:sz w:val="20"/>
          <w:lang w:val="en-US" w:eastAsia="x-none"/>
        </w:rPr>
        <w:t>.</w:t>
      </w:r>
    </w:p>
    <w:p w14:paraId="3C9AAD4A" w14:textId="77777777" w:rsidR="00B97F1F" w:rsidRPr="006A55BB" w:rsidRDefault="00B97F1F" w:rsidP="0066452A">
      <w:pPr>
        <w:pStyle w:val="Heading3"/>
        <w:numPr>
          <w:ilvl w:val="0"/>
          <w:numId w:val="1"/>
        </w:numPr>
        <w:spacing w:before="240" w:line="240" w:lineRule="auto"/>
        <w:ind w:left="714" w:hanging="357"/>
        <w:rPr>
          <w:color w:val="000000" w:themeColor="text1"/>
          <w:szCs w:val="20"/>
        </w:rPr>
      </w:pPr>
      <w:r w:rsidRPr="006A55BB">
        <w:rPr>
          <w:color w:val="000000" w:themeColor="text1"/>
          <w:szCs w:val="20"/>
        </w:rPr>
        <w:t xml:space="preserve">KESIMPULAN </w:t>
      </w:r>
    </w:p>
    <w:p w14:paraId="14F6C6F4" w14:textId="77777777" w:rsidR="00487E0F" w:rsidRPr="006A55BB" w:rsidRDefault="00F83EF1" w:rsidP="00487E0F">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hAnsi="Arial Nova Light"/>
          <w:i w:val="0"/>
          <w:color w:val="000000" w:themeColor="text1"/>
          <w:sz w:val="20"/>
        </w:rPr>
        <w:tab/>
      </w:r>
      <w:proofErr w:type="spellStart"/>
      <w:r w:rsidR="00487E0F" w:rsidRPr="006A55BB">
        <w:rPr>
          <w:rFonts w:ascii="Arial Nova Light" w:eastAsia="MS Mincho" w:hAnsi="Arial Nova Light"/>
          <w:i w:val="0"/>
          <w:color w:val="000000" w:themeColor="text1"/>
          <w:sz w:val="20"/>
          <w:lang w:val="en-US" w:eastAsia="x-none"/>
        </w:rPr>
        <w:t>Berdasarkan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hasil</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penelitian</w:t>
      </w:r>
      <w:proofErr w:type="spellEnd"/>
      <w:r w:rsidR="00487E0F" w:rsidRPr="006A55BB">
        <w:rPr>
          <w:rFonts w:ascii="Arial Nova Light" w:eastAsia="MS Mincho" w:hAnsi="Arial Nova Light"/>
          <w:i w:val="0"/>
          <w:color w:val="000000" w:themeColor="text1"/>
          <w:sz w:val="20"/>
          <w:lang w:val="en-US" w:eastAsia="x-none"/>
        </w:rPr>
        <w:t xml:space="preserve"> dan </w:t>
      </w:r>
      <w:proofErr w:type="spellStart"/>
      <w:r w:rsidR="00487E0F" w:rsidRPr="006A55BB">
        <w:rPr>
          <w:rFonts w:ascii="Arial Nova Light" w:eastAsia="MS Mincho" w:hAnsi="Arial Nova Light"/>
          <w:i w:val="0"/>
          <w:color w:val="000000" w:themeColor="text1"/>
          <w:sz w:val="20"/>
          <w:lang w:val="en-US" w:eastAsia="x-none"/>
        </w:rPr>
        <w:t>pembahasan</w:t>
      </w:r>
      <w:proofErr w:type="spellEnd"/>
      <w:r w:rsidR="00487E0F" w:rsidRPr="006A55BB">
        <w:rPr>
          <w:rFonts w:ascii="Arial Nova Light" w:eastAsia="MS Mincho" w:hAnsi="Arial Nova Light"/>
          <w:i w:val="0"/>
          <w:color w:val="000000" w:themeColor="text1"/>
          <w:sz w:val="20"/>
          <w:lang w:val="en-US" w:eastAsia="x-none"/>
        </w:rPr>
        <w:t xml:space="preserve"> yang </w:t>
      </w:r>
      <w:proofErr w:type="spellStart"/>
      <w:r w:rsidR="00487E0F" w:rsidRPr="006A55BB">
        <w:rPr>
          <w:rFonts w:ascii="Arial Nova Light" w:eastAsia="MS Mincho" w:hAnsi="Arial Nova Light"/>
          <w:i w:val="0"/>
          <w:color w:val="000000" w:themeColor="text1"/>
          <w:sz w:val="20"/>
          <w:lang w:val="en-US" w:eastAsia="x-none"/>
        </w:rPr>
        <w:t>telah</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dilakukan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mengenai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kesiapan</w:t>
      </w:r>
      <w:proofErr w:type="spellEnd"/>
      <w:r w:rsidR="00487E0F" w:rsidRPr="006A55BB">
        <w:rPr>
          <w:rFonts w:ascii="Arial Nova Light" w:eastAsia="MS Mincho" w:hAnsi="Arial Nova Light"/>
          <w:i w:val="0"/>
          <w:color w:val="000000" w:themeColor="text1"/>
          <w:sz w:val="20"/>
          <w:lang w:val="en-US" w:eastAsia="x-none"/>
        </w:rPr>
        <w:t xml:space="preserve"> guru dalam </w:t>
      </w:r>
      <w:proofErr w:type="spellStart"/>
      <w:r w:rsidR="00487E0F" w:rsidRPr="006A55BB">
        <w:rPr>
          <w:rFonts w:ascii="Arial Nova Light" w:eastAsia="MS Mincho" w:hAnsi="Arial Nova Light"/>
          <w:i w:val="0"/>
          <w:color w:val="000000" w:themeColor="text1"/>
          <w:sz w:val="20"/>
          <w:lang w:val="en-US" w:eastAsia="x-none"/>
        </w:rPr>
        <w:t>implementasi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pembelajaran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berbasis</w:t>
      </w:r>
      <w:proofErr w:type="spellEnd"/>
      <w:r w:rsidR="00487E0F" w:rsidRPr="006A55BB">
        <w:rPr>
          <w:rFonts w:ascii="Arial Nova Light" w:eastAsia="MS Mincho" w:hAnsi="Arial Nova Light"/>
          <w:i w:val="0"/>
          <w:color w:val="000000" w:themeColor="text1"/>
          <w:sz w:val="20"/>
          <w:lang w:val="en-US" w:eastAsia="x-none"/>
        </w:rPr>
        <w:t xml:space="preserve"> </w:t>
      </w:r>
      <w:r w:rsidR="00487E0F" w:rsidRPr="006A55BB">
        <w:rPr>
          <w:rFonts w:ascii="Arial Nova Light" w:eastAsia="MS Mincho" w:hAnsi="Arial Nova Light"/>
          <w:color w:val="000000" w:themeColor="text1"/>
          <w:sz w:val="20"/>
          <w:lang w:val="en-US" w:eastAsia="x-none"/>
        </w:rPr>
        <w:t>deep learning</w:t>
      </w:r>
      <w:r w:rsidR="00487E0F" w:rsidRPr="006A55BB">
        <w:rPr>
          <w:rFonts w:ascii="Arial Nova Light" w:eastAsia="MS Mincho" w:hAnsi="Arial Nova Light"/>
          <w:i w:val="0"/>
          <w:color w:val="000000" w:themeColor="text1"/>
          <w:sz w:val="20"/>
          <w:lang w:val="en-US" w:eastAsia="x-none"/>
        </w:rPr>
        <w:t xml:space="preserve"> di SMPN se-Kota Padang Panjang, </w:t>
      </w:r>
      <w:proofErr w:type="spellStart"/>
      <w:r w:rsidR="00487E0F" w:rsidRPr="006A55BB">
        <w:rPr>
          <w:rFonts w:ascii="Arial Nova Light" w:eastAsia="MS Mincho" w:hAnsi="Arial Nova Light"/>
          <w:i w:val="0"/>
          <w:color w:val="000000" w:themeColor="text1"/>
          <w:sz w:val="20"/>
          <w:lang w:val="en-US" w:eastAsia="x-none"/>
        </w:rPr>
        <w:t>maka</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dapat</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disimpulkan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bahwa</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kesiapan</w:t>
      </w:r>
      <w:proofErr w:type="spellEnd"/>
      <w:r w:rsidR="00487E0F" w:rsidRPr="006A55BB">
        <w:rPr>
          <w:rFonts w:ascii="Arial Nova Light" w:eastAsia="MS Mincho" w:hAnsi="Arial Nova Light"/>
          <w:i w:val="0"/>
          <w:color w:val="000000" w:themeColor="text1"/>
          <w:sz w:val="20"/>
          <w:lang w:val="en-US" w:eastAsia="x-none"/>
        </w:rPr>
        <w:t xml:space="preserve"> guru dalam </w:t>
      </w:r>
      <w:proofErr w:type="spellStart"/>
      <w:r w:rsidR="00487E0F" w:rsidRPr="006A55BB">
        <w:rPr>
          <w:rFonts w:ascii="Arial Nova Light" w:eastAsia="MS Mincho" w:hAnsi="Arial Nova Light"/>
          <w:i w:val="0"/>
          <w:color w:val="000000" w:themeColor="text1"/>
          <w:sz w:val="20"/>
          <w:lang w:val="en-US" w:eastAsia="x-none"/>
        </w:rPr>
        <w:t>merencanakan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pembelajaran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berbasis</w:t>
      </w:r>
      <w:proofErr w:type="spellEnd"/>
      <w:r w:rsidR="00487E0F" w:rsidRPr="006A55BB">
        <w:rPr>
          <w:rFonts w:ascii="Arial Nova Light" w:eastAsia="MS Mincho" w:hAnsi="Arial Nova Light"/>
          <w:i w:val="0"/>
          <w:color w:val="000000" w:themeColor="text1"/>
          <w:sz w:val="20"/>
          <w:lang w:val="en-US" w:eastAsia="x-none"/>
        </w:rPr>
        <w:t xml:space="preserve"> </w:t>
      </w:r>
      <w:r w:rsidR="00487E0F" w:rsidRPr="006A55BB">
        <w:rPr>
          <w:rFonts w:ascii="Arial Nova Light" w:eastAsia="MS Mincho" w:hAnsi="Arial Nova Light"/>
          <w:color w:val="000000" w:themeColor="text1"/>
          <w:sz w:val="20"/>
          <w:lang w:val="en-US" w:eastAsia="x-none"/>
        </w:rPr>
        <w:t>deep learning</w:t>
      </w:r>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berada</w:t>
      </w:r>
      <w:proofErr w:type="spellEnd"/>
      <w:r w:rsidR="00487E0F" w:rsidRPr="006A55BB">
        <w:rPr>
          <w:rFonts w:ascii="Arial Nova Light" w:eastAsia="MS Mincho" w:hAnsi="Arial Nova Light"/>
          <w:i w:val="0"/>
          <w:color w:val="000000" w:themeColor="text1"/>
          <w:sz w:val="20"/>
          <w:lang w:val="en-US" w:eastAsia="x-none"/>
        </w:rPr>
        <w:t xml:space="preserve"> pada </w:t>
      </w:r>
      <w:proofErr w:type="spellStart"/>
      <w:r w:rsidR="00487E0F" w:rsidRPr="006A55BB">
        <w:rPr>
          <w:rFonts w:ascii="Arial Nova Light" w:eastAsia="MS Mincho" w:hAnsi="Arial Nova Light"/>
          <w:i w:val="0"/>
          <w:color w:val="000000" w:themeColor="text1"/>
          <w:sz w:val="20"/>
          <w:lang w:val="en-US" w:eastAsia="x-none"/>
        </w:rPr>
        <w:t>kategori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cukup</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baik</w:t>
      </w:r>
      <w:proofErr w:type="spellEnd"/>
      <w:r w:rsidR="00487E0F" w:rsidRPr="006A55BB">
        <w:rPr>
          <w:rFonts w:ascii="Arial Nova Light" w:eastAsia="MS Mincho" w:hAnsi="Arial Nova Light"/>
          <w:i w:val="0"/>
          <w:color w:val="000000" w:themeColor="text1"/>
          <w:sz w:val="20"/>
          <w:lang w:val="en-US" w:eastAsia="x-none"/>
        </w:rPr>
        <w:t xml:space="preserve">, yang </w:t>
      </w:r>
      <w:proofErr w:type="spellStart"/>
      <w:r w:rsidR="00487E0F" w:rsidRPr="006A55BB">
        <w:rPr>
          <w:rFonts w:ascii="Arial Nova Light" w:eastAsia="MS Mincho" w:hAnsi="Arial Nova Light"/>
          <w:i w:val="0"/>
          <w:color w:val="000000" w:themeColor="text1"/>
          <w:sz w:val="20"/>
          <w:lang w:val="en-US" w:eastAsia="x-none"/>
        </w:rPr>
        <w:t>ditunjukkan</w:t>
      </w:r>
      <w:proofErr w:type="spellEnd"/>
      <w:r w:rsidR="00487E0F" w:rsidRPr="006A55BB">
        <w:rPr>
          <w:rFonts w:ascii="Arial Nova Light" w:eastAsia="MS Mincho" w:hAnsi="Arial Nova Light"/>
          <w:i w:val="0"/>
          <w:color w:val="000000" w:themeColor="text1"/>
          <w:sz w:val="20"/>
          <w:lang w:val="en-US" w:eastAsia="x-none"/>
        </w:rPr>
        <w:t xml:space="preserve"> oleh </w:t>
      </w:r>
      <w:proofErr w:type="spellStart"/>
      <w:r w:rsidR="00487E0F" w:rsidRPr="006A55BB">
        <w:rPr>
          <w:rFonts w:ascii="Arial Nova Light" w:eastAsia="MS Mincho" w:hAnsi="Arial Nova Light"/>
          <w:i w:val="0"/>
          <w:color w:val="000000" w:themeColor="text1"/>
          <w:sz w:val="20"/>
          <w:lang w:val="en-US" w:eastAsia="x-none"/>
        </w:rPr>
        <w:t>skor</w:t>
      </w:r>
      <w:proofErr w:type="spellEnd"/>
      <w:r w:rsidR="00487E0F" w:rsidRPr="006A55BB">
        <w:rPr>
          <w:rFonts w:ascii="Arial Nova Light" w:eastAsia="MS Mincho" w:hAnsi="Arial Nova Light"/>
          <w:i w:val="0"/>
          <w:color w:val="000000" w:themeColor="text1"/>
          <w:sz w:val="20"/>
          <w:lang w:val="en-US" w:eastAsia="x-none"/>
        </w:rPr>
        <w:t xml:space="preserve"> rata-rata 3,83 </w:t>
      </w:r>
      <w:proofErr w:type="spellStart"/>
      <w:r w:rsidR="00487E0F" w:rsidRPr="006A55BB">
        <w:rPr>
          <w:rFonts w:ascii="Arial Nova Light" w:eastAsia="MS Mincho" w:hAnsi="Arial Nova Light"/>
          <w:i w:val="0"/>
          <w:color w:val="000000" w:themeColor="text1"/>
          <w:sz w:val="20"/>
          <w:lang w:val="en-US" w:eastAsia="x-none"/>
        </w:rPr>
        <w:t>dengan</w:t>
      </w:r>
      <w:proofErr w:type="spellEnd"/>
      <w:r w:rsidR="00487E0F" w:rsidRPr="006A55BB">
        <w:rPr>
          <w:rFonts w:ascii="Arial Nova Light" w:eastAsia="MS Mincho" w:hAnsi="Arial Nova Light"/>
          <w:i w:val="0"/>
          <w:color w:val="000000" w:themeColor="text1"/>
          <w:sz w:val="20"/>
          <w:lang w:val="en-US" w:eastAsia="x-none"/>
        </w:rPr>
        <w:t xml:space="preserve"> TCR (76,60%). </w:t>
      </w:r>
      <w:proofErr w:type="spellStart"/>
      <w:r w:rsidR="00487E0F" w:rsidRPr="006A55BB">
        <w:rPr>
          <w:rFonts w:ascii="Arial Nova Light" w:eastAsia="MS Mincho" w:hAnsi="Arial Nova Light"/>
          <w:i w:val="0"/>
          <w:color w:val="000000" w:themeColor="text1"/>
          <w:sz w:val="20"/>
          <w:lang w:val="en-US" w:eastAsia="x-none"/>
        </w:rPr>
        <w:t>Kesiapan</w:t>
      </w:r>
      <w:proofErr w:type="spellEnd"/>
      <w:r w:rsidR="00487E0F" w:rsidRPr="006A55BB">
        <w:rPr>
          <w:rFonts w:ascii="Arial Nova Light" w:eastAsia="MS Mincho" w:hAnsi="Arial Nova Light"/>
          <w:i w:val="0"/>
          <w:color w:val="000000" w:themeColor="text1"/>
          <w:sz w:val="20"/>
          <w:lang w:val="en-US" w:eastAsia="x-none"/>
        </w:rPr>
        <w:t xml:space="preserve"> guru dalam </w:t>
      </w:r>
      <w:proofErr w:type="spellStart"/>
      <w:r w:rsidR="00487E0F" w:rsidRPr="006A55BB">
        <w:rPr>
          <w:rFonts w:ascii="Arial Nova Light" w:eastAsia="MS Mincho" w:hAnsi="Arial Nova Light"/>
          <w:i w:val="0"/>
          <w:color w:val="000000" w:themeColor="text1"/>
          <w:sz w:val="20"/>
          <w:lang w:val="en-US" w:eastAsia="x-none"/>
        </w:rPr>
        <w:t>melaksanakan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pembelajaran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berbasis</w:t>
      </w:r>
      <w:proofErr w:type="spellEnd"/>
      <w:r w:rsidR="00487E0F" w:rsidRPr="006A55BB">
        <w:rPr>
          <w:rFonts w:ascii="Arial Nova Light" w:eastAsia="MS Mincho" w:hAnsi="Arial Nova Light"/>
          <w:i w:val="0"/>
          <w:color w:val="000000" w:themeColor="text1"/>
          <w:sz w:val="20"/>
          <w:lang w:val="en-US" w:eastAsia="x-none"/>
        </w:rPr>
        <w:t xml:space="preserve"> </w:t>
      </w:r>
      <w:r w:rsidR="00487E0F" w:rsidRPr="006A55BB">
        <w:rPr>
          <w:rFonts w:ascii="Arial Nova Light" w:eastAsia="MS Mincho" w:hAnsi="Arial Nova Light"/>
          <w:color w:val="000000" w:themeColor="text1"/>
          <w:sz w:val="20"/>
          <w:lang w:val="en-US" w:eastAsia="x-none"/>
        </w:rPr>
        <w:t>deep learning</w:t>
      </w:r>
      <w:r w:rsidR="00487E0F" w:rsidRPr="006A55BB">
        <w:rPr>
          <w:rFonts w:ascii="Arial Nova Light" w:eastAsia="MS Mincho" w:hAnsi="Arial Nova Light"/>
          <w:i w:val="0"/>
          <w:color w:val="000000" w:themeColor="text1"/>
          <w:sz w:val="20"/>
          <w:lang w:val="en-US" w:eastAsia="x-none"/>
        </w:rPr>
        <w:t xml:space="preserve"> juga </w:t>
      </w:r>
      <w:proofErr w:type="spellStart"/>
      <w:r w:rsidR="00487E0F" w:rsidRPr="006A55BB">
        <w:rPr>
          <w:rFonts w:ascii="Arial Nova Light" w:eastAsia="MS Mincho" w:hAnsi="Arial Nova Light"/>
          <w:i w:val="0"/>
          <w:color w:val="000000" w:themeColor="text1"/>
          <w:sz w:val="20"/>
          <w:lang w:val="en-US" w:eastAsia="x-none"/>
        </w:rPr>
        <w:t>berada</w:t>
      </w:r>
      <w:proofErr w:type="spellEnd"/>
      <w:r w:rsidR="00487E0F" w:rsidRPr="006A55BB">
        <w:rPr>
          <w:rFonts w:ascii="Arial Nova Light" w:eastAsia="MS Mincho" w:hAnsi="Arial Nova Light"/>
          <w:i w:val="0"/>
          <w:color w:val="000000" w:themeColor="text1"/>
          <w:sz w:val="20"/>
          <w:lang w:val="en-US" w:eastAsia="x-none"/>
        </w:rPr>
        <w:t xml:space="preserve"> pada </w:t>
      </w:r>
      <w:proofErr w:type="spellStart"/>
      <w:r w:rsidR="00487E0F" w:rsidRPr="006A55BB">
        <w:rPr>
          <w:rFonts w:ascii="Arial Nova Light" w:eastAsia="MS Mincho" w:hAnsi="Arial Nova Light"/>
          <w:i w:val="0"/>
          <w:color w:val="000000" w:themeColor="text1"/>
          <w:sz w:val="20"/>
          <w:lang w:val="en-US" w:eastAsia="x-none"/>
        </w:rPr>
        <w:t>kategori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cukup</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baik</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dengan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skor</w:t>
      </w:r>
      <w:proofErr w:type="spellEnd"/>
      <w:r w:rsidR="00487E0F" w:rsidRPr="006A55BB">
        <w:rPr>
          <w:rFonts w:ascii="Arial Nova Light" w:eastAsia="MS Mincho" w:hAnsi="Arial Nova Light"/>
          <w:i w:val="0"/>
          <w:color w:val="000000" w:themeColor="text1"/>
          <w:sz w:val="20"/>
          <w:lang w:val="en-US" w:eastAsia="x-none"/>
        </w:rPr>
        <w:t xml:space="preserve"> rata-rata 3,80 dan TCR (76,00%). </w:t>
      </w:r>
      <w:proofErr w:type="spellStart"/>
      <w:r w:rsidR="00487E0F" w:rsidRPr="006A55BB">
        <w:rPr>
          <w:rFonts w:ascii="Arial Nova Light" w:eastAsia="MS Mincho" w:hAnsi="Arial Nova Light"/>
          <w:i w:val="0"/>
          <w:color w:val="000000" w:themeColor="text1"/>
          <w:sz w:val="20"/>
          <w:lang w:val="en-US" w:eastAsia="x-none"/>
        </w:rPr>
        <w:t>Selanjutnya</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kesiapan</w:t>
      </w:r>
      <w:proofErr w:type="spellEnd"/>
      <w:r w:rsidR="00487E0F" w:rsidRPr="006A55BB">
        <w:rPr>
          <w:rFonts w:ascii="Arial Nova Light" w:eastAsia="MS Mincho" w:hAnsi="Arial Nova Light"/>
          <w:i w:val="0"/>
          <w:color w:val="000000" w:themeColor="text1"/>
          <w:sz w:val="20"/>
          <w:lang w:val="en-US" w:eastAsia="x-none"/>
        </w:rPr>
        <w:t xml:space="preserve"> guru dalam </w:t>
      </w:r>
      <w:proofErr w:type="spellStart"/>
      <w:r w:rsidR="00487E0F" w:rsidRPr="006A55BB">
        <w:rPr>
          <w:rFonts w:ascii="Arial Nova Light" w:eastAsia="MS Mincho" w:hAnsi="Arial Nova Light"/>
          <w:i w:val="0"/>
          <w:color w:val="000000" w:themeColor="text1"/>
          <w:sz w:val="20"/>
          <w:lang w:val="en-US" w:eastAsia="x-none"/>
        </w:rPr>
        <w:t>mengevaluasi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pembelajaran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berbasis</w:t>
      </w:r>
      <w:proofErr w:type="spellEnd"/>
      <w:r w:rsidR="00487E0F" w:rsidRPr="006A55BB">
        <w:rPr>
          <w:rFonts w:ascii="Arial Nova Light" w:eastAsia="MS Mincho" w:hAnsi="Arial Nova Light"/>
          <w:i w:val="0"/>
          <w:color w:val="000000" w:themeColor="text1"/>
          <w:sz w:val="20"/>
          <w:lang w:val="en-US" w:eastAsia="x-none"/>
        </w:rPr>
        <w:t xml:space="preserve"> </w:t>
      </w:r>
      <w:r w:rsidR="00487E0F" w:rsidRPr="006A55BB">
        <w:rPr>
          <w:rFonts w:ascii="Arial Nova Light" w:eastAsia="MS Mincho" w:hAnsi="Arial Nova Light"/>
          <w:color w:val="000000" w:themeColor="text1"/>
          <w:sz w:val="20"/>
          <w:lang w:val="en-US" w:eastAsia="x-none"/>
        </w:rPr>
        <w:t>deep learning</w:t>
      </w:r>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berada</w:t>
      </w:r>
      <w:proofErr w:type="spellEnd"/>
      <w:r w:rsidR="00487E0F" w:rsidRPr="006A55BB">
        <w:rPr>
          <w:rFonts w:ascii="Arial Nova Light" w:eastAsia="MS Mincho" w:hAnsi="Arial Nova Light"/>
          <w:i w:val="0"/>
          <w:color w:val="000000" w:themeColor="text1"/>
          <w:sz w:val="20"/>
          <w:lang w:val="en-US" w:eastAsia="x-none"/>
        </w:rPr>
        <w:t xml:space="preserve"> pada </w:t>
      </w:r>
      <w:proofErr w:type="spellStart"/>
      <w:r w:rsidR="00487E0F" w:rsidRPr="006A55BB">
        <w:rPr>
          <w:rFonts w:ascii="Arial Nova Light" w:eastAsia="MS Mincho" w:hAnsi="Arial Nova Light"/>
          <w:i w:val="0"/>
          <w:color w:val="000000" w:themeColor="text1"/>
          <w:sz w:val="20"/>
          <w:lang w:val="en-US" w:eastAsia="x-none"/>
        </w:rPr>
        <w:t>kategori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cukup</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baik</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dengan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skor</w:t>
      </w:r>
      <w:proofErr w:type="spellEnd"/>
      <w:r w:rsidR="00487E0F" w:rsidRPr="006A55BB">
        <w:rPr>
          <w:rFonts w:ascii="Arial Nova Light" w:eastAsia="MS Mincho" w:hAnsi="Arial Nova Light"/>
          <w:i w:val="0"/>
          <w:color w:val="000000" w:themeColor="text1"/>
          <w:sz w:val="20"/>
          <w:lang w:val="en-US" w:eastAsia="x-none"/>
        </w:rPr>
        <w:t xml:space="preserve"> rata-rata 3,76 dan TCR (75,20%).</w:t>
      </w:r>
    </w:p>
    <w:p w14:paraId="5A3B34AA" w14:textId="77777777" w:rsidR="00487E0F" w:rsidRPr="006A55BB" w:rsidRDefault="00487E0F" w:rsidP="00487E0F">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ab/>
      </w:r>
      <w:proofErr w:type="spellStart"/>
      <w:r w:rsidRPr="006A55BB">
        <w:rPr>
          <w:rFonts w:ascii="Arial Nova Light" w:eastAsia="MS Mincho" w:hAnsi="Arial Nova Light"/>
          <w:i w:val="0"/>
          <w:color w:val="000000" w:themeColor="text1"/>
          <w:sz w:val="20"/>
          <w:lang w:val="en-US" w:eastAsia="x-none"/>
        </w:rPr>
        <w:t>Meskipun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demikian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jika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ditinjau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dari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tuntutan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implementasi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menekankan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bermakna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reflektif</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kontekstual</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kesiapan</w:t>
      </w:r>
      <w:proofErr w:type="spellEnd"/>
      <w:r w:rsidRPr="006A55BB">
        <w:rPr>
          <w:rFonts w:ascii="Arial Nova Light" w:eastAsia="MS Mincho" w:hAnsi="Arial Nova Light"/>
          <w:i w:val="0"/>
          <w:color w:val="000000" w:themeColor="text1"/>
          <w:sz w:val="20"/>
          <w:lang w:val="en-US" w:eastAsia="x-none"/>
        </w:rPr>
        <w:t xml:space="preserve"> guru </w:t>
      </w:r>
      <w:proofErr w:type="spellStart"/>
      <w:r w:rsidRPr="006A55BB">
        <w:rPr>
          <w:rFonts w:ascii="Arial Nova Light" w:eastAsia="MS Mincho" w:hAnsi="Arial Nova Light"/>
          <w:i w:val="0"/>
          <w:color w:val="000000" w:themeColor="text1"/>
          <w:sz w:val="20"/>
          <w:lang w:val="en-US" w:eastAsia="x-none"/>
        </w:rPr>
        <w:t>secara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keseluruhan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masih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belum</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memadai</w:t>
      </w:r>
      <w:proofErr w:type="spellEnd"/>
      <w:r w:rsidRPr="006A55BB">
        <w:rPr>
          <w:rFonts w:ascii="Arial Nova Light" w:eastAsia="MS Mincho" w:hAnsi="Arial Nova Light"/>
          <w:i w:val="0"/>
          <w:color w:val="000000" w:themeColor="text1"/>
          <w:sz w:val="20"/>
          <w:lang w:val="en-US" w:eastAsia="x-none"/>
        </w:rPr>
        <w:t xml:space="preserve">. Hal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menunjukkan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bahwa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masih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diperlukan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peningkatan</w:t>
      </w:r>
      <w:proofErr w:type="spellEnd"/>
      <w:r w:rsidRPr="006A55BB">
        <w:rPr>
          <w:rFonts w:ascii="Arial Nova Light" w:eastAsia="MS Mincho" w:hAnsi="Arial Nova Light"/>
          <w:i w:val="0"/>
          <w:color w:val="000000" w:themeColor="text1"/>
          <w:sz w:val="20"/>
          <w:lang w:val="en-US" w:eastAsia="x-none"/>
        </w:rPr>
        <w:t xml:space="preserve"> pada </w:t>
      </w:r>
      <w:proofErr w:type="spellStart"/>
      <w:r w:rsidRPr="006A55BB">
        <w:rPr>
          <w:rFonts w:ascii="Arial Nova Light" w:eastAsia="MS Mincho" w:hAnsi="Arial Nova Light"/>
          <w:i w:val="0"/>
          <w:color w:val="000000" w:themeColor="text1"/>
          <w:sz w:val="20"/>
          <w:lang w:val="en-US" w:eastAsia="x-none"/>
        </w:rPr>
        <w:t>aspek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pengetahuan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pemahaman</w:t>
      </w:r>
      <w:proofErr w:type="spellEnd"/>
      <w:r w:rsidRPr="006A55BB">
        <w:rPr>
          <w:rFonts w:ascii="Arial Nova Light" w:eastAsia="MS Mincho" w:hAnsi="Arial Nova Light"/>
          <w:i w:val="0"/>
          <w:color w:val="000000" w:themeColor="text1"/>
          <w:sz w:val="20"/>
          <w:lang w:val="en-US" w:eastAsia="x-none"/>
        </w:rPr>
        <w:t xml:space="preserve">, dan </w:t>
      </w:r>
      <w:proofErr w:type="spellStart"/>
      <w:r w:rsidRPr="006A55BB">
        <w:rPr>
          <w:rFonts w:ascii="Arial Nova Light" w:eastAsia="MS Mincho" w:hAnsi="Arial Nova Light"/>
          <w:i w:val="0"/>
          <w:color w:val="000000" w:themeColor="text1"/>
          <w:sz w:val="20"/>
          <w:lang w:val="en-US" w:eastAsia="x-none"/>
        </w:rPr>
        <w:t>keterampilan</w:t>
      </w:r>
      <w:proofErr w:type="spellEnd"/>
      <w:r w:rsidRPr="006A55BB">
        <w:rPr>
          <w:rFonts w:ascii="Arial Nova Light" w:eastAsia="MS Mincho" w:hAnsi="Arial Nova Light"/>
          <w:i w:val="0"/>
          <w:color w:val="000000" w:themeColor="text1"/>
          <w:sz w:val="20"/>
          <w:lang w:val="en-US" w:eastAsia="x-none"/>
        </w:rPr>
        <w:t xml:space="preserve"> agar </w:t>
      </w:r>
      <w:proofErr w:type="spellStart"/>
      <w:r w:rsidRPr="006A55BB">
        <w:rPr>
          <w:rFonts w:ascii="Arial Nova Light" w:eastAsia="MS Mincho" w:hAnsi="Arial Nova Light"/>
          <w:i w:val="0"/>
          <w:color w:val="000000" w:themeColor="text1"/>
          <w:sz w:val="20"/>
          <w:lang w:val="en-US" w:eastAsia="x-none"/>
        </w:rPr>
        <w:t>implementasi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pembelajaran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berbasis</w:t>
      </w:r>
      <w:proofErr w:type="spellEnd"/>
      <w:r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color w:val="000000" w:themeColor="text1"/>
          <w:sz w:val="20"/>
          <w:lang w:val="en-US" w:eastAsia="x-none"/>
        </w:rPr>
        <w:t>deep learning</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dapat</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dilaksanakan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secara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efektif</w:t>
      </w:r>
      <w:proofErr w:type="spellEnd"/>
      <w:r w:rsidRPr="006A55BB">
        <w:rPr>
          <w:rFonts w:ascii="Arial Nova Light" w:eastAsia="MS Mincho" w:hAnsi="Arial Nova Light"/>
          <w:i w:val="0"/>
          <w:color w:val="000000" w:themeColor="text1"/>
          <w:sz w:val="20"/>
          <w:lang w:val="en-US" w:eastAsia="x-none"/>
        </w:rPr>
        <w:t>.</w:t>
      </w:r>
    </w:p>
    <w:p w14:paraId="2C60362D" w14:textId="77777777" w:rsidR="00B97F1F" w:rsidRPr="006A55BB" w:rsidRDefault="00B97F1F" w:rsidP="0066452A">
      <w:pPr>
        <w:pStyle w:val="Heading3"/>
        <w:numPr>
          <w:ilvl w:val="0"/>
          <w:numId w:val="1"/>
        </w:numPr>
        <w:spacing w:before="240" w:line="240" w:lineRule="auto"/>
        <w:ind w:left="714" w:hanging="357"/>
        <w:rPr>
          <w:color w:val="000000" w:themeColor="text1"/>
          <w:szCs w:val="20"/>
        </w:rPr>
      </w:pPr>
      <w:r w:rsidRPr="006A55BB">
        <w:rPr>
          <w:color w:val="000000" w:themeColor="text1"/>
          <w:szCs w:val="20"/>
        </w:rPr>
        <w:t>SARAN</w:t>
      </w:r>
    </w:p>
    <w:p w14:paraId="020B1CB7" w14:textId="77777777" w:rsidR="00FE1B64" w:rsidRPr="006A55BB" w:rsidRDefault="00F46BFD" w:rsidP="00487E0F">
      <w:pPr>
        <w:pStyle w:val="abstract"/>
        <w:spacing w:before="0" w:line="240" w:lineRule="auto"/>
        <w:ind w:left="1077" w:right="-1"/>
        <w:rPr>
          <w:rFonts w:ascii="Arial Nova Light" w:eastAsia="MS Mincho" w:hAnsi="Arial Nova Light"/>
          <w:i w:val="0"/>
          <w:color w:val="000000" w:themeColor="text1"/>
          <w:sz w:val="20"/>
          <w:lang w:val="en-US" w:eastAsia="x-none"/>
        </w:rPr>
      </w:pPr>
      <w:r w:rsidRPr="006A55BB">
        <w:rPr>
          <w:rFonts w:ascii="Arial Nova Light" w:hAnsi="Arial Nova Light"/>
          <w:i w:val="0"/>
          <w:color w:val="000000" w:themeColor="text1"/>
          <w:sz w:val="20"/>
        </w:rPr>
        <w:tab/>
      </w:r>
      <w:proofErr w:type="spellStart"/>
      <w:r w:rsidR="00487E0F" w:rsidRPr="006A55BB">
        <w:rPr>
          <w:rFonts w:ascii="Arial Nova Light" w:eastAsia="MS Mincho" w:hAnsi="Arial Nova Light"/>
          <w:i w:val="0"/>
          <w:color w:val="000000" w:themeColor="text1"/>
          <w:sz w:val="20"/>
          <w:lang w:val="en-US" w:eastAsia="x-none"/>
        </w:rPr>
        <w:t>Berdasarkan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hasil</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penelitian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beberapa</w:t>
      </w:r>
      <w:proofErr w:type="spellEnd"/>
      <w:r w:rsidR="00487E0F" w:rsidRPr="006A55BB">
        <w:rPr>
          <w:rFonts w:ascii="Arial Nova Light" w:eastAsia="MS Mincho" w:hAnsi="Arial Nova Light"/>
          <w:i w:val="0"/>
          <w:color w:val="000000" w:themeColor="text1"/>
          <w:sz w:val="20"/>
          <w:lang w:val="en-US" w:eastAsia="x-none"/>
        </w:rPr>
        <w:t xml:space="preserve"> saran yang </w:t>
      </w:r>
      <w:proofErr w:type="spellStart"/>
      <w:r w:rsidR="00487E0F" w:rsidRPr="006A55BB">
        <w:rPr>
          <w:rFonts w:ascii="Arial Nova Light" w:eastAsia="MS Mincho" w:hAnsi="Arial Nova Light"/>
          <w:i w:val="0"/>
          <w:color w:val="000000" w:themeColor="text1"/>
          <w:sz w:val="20"/>
          <w:lang w:val="en-US" w:eastAsia="x-none"/>
        </w:rPr>
        <w:t>dapat</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diberikan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adalah</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sebagai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berikut</w:t>
      </w:r>
      <w:proofErr w:type="spellEnd"/>
      <w:r w:rsidR="00487E0F" w:rsidRPr="006A55BB">
        <w:rPr>
          <w:rFonts w:ascii="Arial Nova Light" w:eastAsia="MS Mincho" w:hAnsi="Arial Nova Light"/>
          <w:i w:val="0"/>
          <w:color w:val="000000" w:themeColor="text1"/>
          <w:sz w:val="20"/>
          <w:lang w:val="en-US" w:eastAsia="x-none"/>
        </w:rPr>
        <w:t xml:space="preserve">. Guru di SMPN se-Kota Padang Panjang </w:t>
      </w:r>
      <w:proofErr w:type="spellStart"/>
      <w:r w:rsidR="00487E0F" w:rsidRPr="006A55BB">
        <w:rPr>
          <w:rFonts w:ascii="Arial Nova Light" w:eastAsia="MS Mincho" w:hAnsi="Arial Nova Light"/>
          <w:i w:val="0"/>
          <w:color w:val="000000" w:themeColor="text1"/>
          <w:sz w:val="20"/>
          <w:lang w:val="en-US" w:eastAsia="x-none"/>
        </w:rPr>
        <w:t>perlu</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meningkatkan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kesiapan</w:t>
      </w:r>
      <w:proofErr w:type="spellEnd"/>
      <w:r w:rsidR="00487E0F" w:rsidRPr="006A55BB">
        <w:rPr>
          <w:rFonts w:ascii="Arial Nova Light" w:eastAsia="MS Mincho" w:hAnsi="Arial Nova Light"/>
          <w:i w:val="0"/>
          <w:color w:val="000000" w:themeColor="text1"/>
          <w:sz w:val="20"/>
          <w:lang w:val="en-US" w:eastAsia="x-none"/>
        </w:rPr>
        <w:t xml:space="preserve"> dalam </w:t>
      </w:r>
      <w:proofErr w:type="spellStart"/>
      <w:r w:rsidR="00487E0F" w:rsidRPr="006A55BB">
        <w:rPr>
          <w:rFonts w:ascii="Arial Nova Light" w:eastAsia="MS Mincho" w:hAnsi="Arial Nova Light"/>
          <w:i w:val="0"/>
          <w:color w:val="000000" w:themeColor="text1"/>
          <w:sz w:val="20"/>
          <w:lang w:val="en-US" w:eastAsia="x-none"/>
        </w:rPr>
        <w:t>pembelajaran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berbasis</w:t>
      </w:r>
      <w:proofErr w:type="spellEnd"/>
      <w:r w:rsidR="00487E0F" w:rsidRPr="006A55BB">
        <w:rPr>
          <w:rFonts w:ascii="Arial Nova Light" w:eastAsia="MS Mincho" w:hAnsi="Arial Nova Light"/>
          <w:i w:val="0"/>
          <w:color w:val="000000" w:themeColor="text1"/>
          <w:sz w:val="20"/>
          <w:lang w:val="en-US" w:eastAsia="x-none"/>
        </w:rPr>
        <w:t xml:space="preserve"> </w:t>
      </w:r>
      <w:r w:rsidR="00487E0F" w:rsidRPr="006A55BB">
        <w:rPr>
          <w:rFonts w:ascii="Arial Nova Light" w:eastAsia="MS Mincho" w:hAnsi="Arial Nova Light"/>
          <w:color w:val="000000" w:themeColor="text1"/>
          <w:sz w:val="20"/>
          <w:lang w:val="en-US" w:eastAsia="x-none"/>
        </w:rPr>
        <w:t>deep learning</w:t>
      </w:r>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terutama</w:t>
      </w:r>
      <w:proofErr w:type="spellEnd"/>
      <w:r w:rsidR="00487E0F" w:rsidRPr="006A55BB">
        <w:rPr>
          <w:rFonts w:ascii="Arial Nova Light" w:eastAsia="MS Mincho" w:hAnsi="Arial Nova Light"/>
          <w:i w:val="0"/>
          <w:color w:val="000000" w:themeColor="text1"/>
          <w:sz w:val="20"/>
          <w:lang w:val="en-US" w:eastAsia="x-none"/>
        </w:rPr>
        <w:t xml:space="preserve"> pada </w:t>
      </w:r>
      <w:proofErr w:type="spellStart"/>
      <w:r w:rsidR="00487E0F" w:rsidRPr="006A55BB">
        <w:rPr>
          <w:rFonts w:ascii="Arial Nova Light" w:eastAsia="MS Mincho" w:hAnsi="Arial Nova Light"/>
          <w:i w:val="0"/>
          <w:color w:val="000000" w:themeColor="text1"/>
          <w:sz w:val="20"/>
          <w:lang w:val="en-US" w:eastAsia="x-none"/>
        </w:rPr>
        <w:t>aspek</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pemahaman</w:t>
      </w:r>
      <w:proofErr w:type="spellEnd"/>
      <w:r w:rsidR="00487E0F" w:rsidRPr="006A55BB">
        <w:rPr>
          <w:rFonts w:ascii="Arial Nova Light" w:eastAsia="MS Mincho" w:hAnsi="Arial Nova Light"/>
          <w:i w:val="0"/>
          <w:color w:val="000000" w:themeColor="text1"/>
          <w:sz w:val="20"/>
          <w:lang w:val="en-US" w:eastAsia="x-none"/>
        </w:rPr>
        <w:t xml:space="preserve"> dan </w:t>
      </w:r>
      <w:proofErr w:type="spellStart"/>
      <w:r w:rsidR="00487E0F" w:rsidRPr="006A55BB">
        <w:rPr>
          <w:rFonts w:ascii="Arial Nova Light" w:eastAsia="MS Mincho" w:hAnsi="Arial Nova Light"/>
          <w:i w:val="0"/>
          <w:color w:val="000000" w:themeColor="text1"/>
          <w:sz w:val="20"/>
          <w:lang w:val="en-US" w:eastAsia="x-none"/>
        </w:rPr>
        <w:t>keterampilan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melalui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pelatihan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berkelanjutan</w:t>
      </w:r>
      <w:proofErr w:type="spellEnd"/>
      <w:r w:rsidR="00487E0F" w:rsidRPr="006A55BB">
        <w:rPr>
          <w:rFonts w:ascii="Arial Nova Light" w:eastAsia="MS Mincho" w:hAnsi="Arial Nova Light"/>
          <w:i w:val="0"/>
          <w:color w:val="000000" w:themeColor="text1"/>
          <w:sz w:val="20"/>
          <w:lang w:val="en-US" w:eastAsia="x-none"/>
        </w:rPr>
        <w:t xml:space="preserve">. Kepala </w:t>
      </w:r>
      <w:proofErr w:type="spellStart"/>
      <w:r w:rsidR="00487E0F" w:rsidRPr="006A55BB">
        <w:rPr>
          <w:rFonts w:ascii="Arial Nova Light" w:eastAsia="MS Mincho" w:hAnsi="Arial Nova Light"/>
          <w:i w:val="0"/>
          <w:color w:val="000000" w:themeColor="text1"/>
          <w:sz w:val="20"/>
          <w:lang w:val="en-US" w:eastAsia="x-none"/>
        </w:rPr>
        <w:t>sekolah</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berperan</w:t>
      </w:r>
      <w:proofErr w:type="spellEnd"/>
      <w:r w:rsidR="00487E0F" w:rsidRPr="006A55BB">
        <w:rPr>
          <w:rFonts w:ascii="Arial Nova Light" w:eastAsia="MS Mincho" w:hAnsi="Arial Nova Light"/>
          <w:i w:val="0"/>
          <w:color w:val="000000" w:themeColor="text1"/>
          <w:sz w:val="20"/>
          <w:lang w:val="en-US" w:eastAsia="x-none"/>
        </w:rPr>
        <w:t xml:space="preserve"> dalam </w:t>
      </w:r>
      <w:proofErr w:type="spellStart"/>
      <w:r w:rsidR="00487E0F" w:rsidRPr="006A55BB">
        <w:rPr>
          <w:rFonts w:ascii="Arial Nova Light" w:eastAsia="MS Mincho" w:hAnsi="Arial Nova Light"/>
          <w:i w:val="0"/>
          <w:color w:val="000000" w:themeColor="text1"/>
          <w:sz w:val="20"/>
          <w:lang w:val="en-US" w:eastAsia="x-none"/>
        </w:rPr>
        <w:t>mendukung</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peningkatan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kompetensi</w:t>
      </w:r>
      <w:proofErr w:type="spellEnd"/>
      <w:r w:rsidR="00487E0F" w:rsidRPr="006A55BB">
        <w:rPr>
          <w:rFonts w:ascii="Arial Nova Light" w:eastAsia="MS Mincho" w:hAnsi="Arial Nova Light"/>
          <w:i w:val="0"/>
          <w:color w:val="000000" w:themeColor="text1"/>
          <w:sz w:val="20"/>
          <w:lang w:val="en-US" w:eastAsia="x-none"/>
        </w:rPr>
        <w:t xml:space="preserve"> guru </w:t>
      </w:r>
      <w:proofErr w:type="spellStart"/>
      <w:r w:rsidR="00487E0F" w:rsidRPr="006A55BB">
        <w:rPr>
          <w:rFonts w:ascii="Arial Nova Light" w:eastAsia="MS Mincho" w:hAnsi="Arial Nova Light"/>
          <w:i w:val="0"/>
          <w:color w:val="000000" w:themeColor="text1"/>
          <w:sz w:val="20"/>
          <w:lang w:val="en-US" w:eastAsia="x-none"/>
        </w:rPr>
        <w:t>melalui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fasilitasi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kegiatan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diskusi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berbagi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praktik</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baik</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serta</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pengembangan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perangkat</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pembelajaran</w:t>
      </w:r>
      <w:proofErr w:type="spellEnd"/>
      <w:r w:rsidR="00487E0F" w:rsidRPr="006A55BB">
        <w:rPr>
          <w:rFonts w:ascii="Arial Nova Light" w:eastAsia="MS Mincho" w:hAnsi="Arial Nova Light"/>
          <w:i w:val="0"/>
          <w:color w:val="000000" w:themeColor="text1"/>
          <w:sz w:val="20"/>
          <w:lang w:val="en-US" w:eastAsia="x-none"/>
        </w:rPr>
        <w:t xml:space="preserve">. Dinas </w:t>
      </w:r>
      <w:proofErr w:type="spellStart"/>
      <w:r w:rsidR="00487E0F" w:rsidRPr="006A55BB">
        <w:rPr>
          <w:rFonts w:ascii="Arial Nova Light" w:eastAsia="MS Mincho" w:hAnsi="Arial Nova Light"/>
          <w:i w:val="0"/>
          <w:color w:val="000000" w:themeColor="text1"/>
          <w:sz w:val="20"/>
          <w:lang w:val="en-US" w:eastAsia="x-none"/>
        </w:rPr>
        <w:t>pendidikan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diharapkan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dapat</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menyusun</w:t>
      </w:r>
      <w:proofErr w:type="spellEnd"/>
      <w:r w:rsidR="00487E0F" w:rsidRPr="006A55BB">
        <w:rPr>
          <w:rFonts w:ascii="Arial Nova Light" w:eastAsia="MS Mincho" w:hAnsi="Arial Nova Light"/>
          <w:i w:val="0"/>
          <w:color w:val="000000" w:themeColor="text1"/>
          <w:sz w:val="20"/>
          <w:lang w:val="en-US" w:eastAsia="x-none"/>
        </w:rPr>
        <w:t xml:space="preserve"> program </w:t>
      </w:r>
      <w:proofErr w:type="spellStart"/>
      <w:r w:rsidR="00487E0F" w:rsidRPr="006A55BB">
        <w:rPr>
          <w:rFonts w:ascii="Arial Nova Light" w:eastAsia="MS Mincho" w:hAnsi="Arial Nova Light"/>
          <w:i w:val="0"/>
          <w:color w:val="000000" w:themeColor="text1"/>
          <w:sz w:val="20"/>
          <w:lang w:val="en-US" w:eastAsia="x-none"/>
        </w:rPr>
        <w:t>peningkatan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kompetensi</w:t>
      </w:r>
      <w:proofErr w:type="spellEnd"/>
      <w:r w:rsidR="00487E0F" w:rsidRPr="006A55BB">
        <w:rPr>
          <w:rFonts w:ascii="Arial Nova Light" w:eastAsia="MS Mincho" w:hAnsi="Arial Nova Light"/>
          <w:i w:val="0"/>
          <w:color w:val="000000" w:themeColor="text1"/>
          <w:sz w:val="20"/>
          <w:lang w:val="en-US" w:eastAsia="x-none"/>
        </w:rPr>
        <w:t xml:space="preserve"> guru yang </w:t>
      </w:r>
      <w:proofErr w:type="spellStart"/>
      <w:r w:rsidR="00487E0F" w:rsidRPr="006A55BB">
        <w:rPr>
          <w:rFonts w:ascii="Arial Nova Light" w:eastAsia="MS Mincho" w:hAnsi="Arial Nova Light"/>
          <w:i w:val="0"/>
          <w:color w:val="000000" w:themeColor="text1"/>
          <w:sz w:val="20"/>
          <w:lang w:val="en-US" w:eastAsia="x-none"/>
        </w:rPr>
        <w:t>lebih</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praktis</w:t>
      </w:r>
      <w:proofErr w:type="spellEnd"/>
      <w:r w:rsidR="00487E0F" w:rsidRPr="006A55BB">
        <w:rPr>
          <w:rFonts w:ascii="Arial Nova Light" w:eastAsia="MS Mincho" w:hAnsi="Arial Nova Light"/>
          <w:i w:val="0"/>
          <w:color w:val="000000" w:themeColor="text1"/>
          <w:sz w:val="20"/>
          <w:lang w:val="en-US" w:eastAsia="x-none"/>
        </w:rPr>
        <w:t xml:space="preserve"> dan </w:t>
      </w:r>
      <w:proofErr w:type="spellStart"/>
      <w:r w:rsidR="00487E0F" w:rsidRPr="006A55BB">
        <w:rPr>
          <w:rFonts w:ascii="Arial Nova Light" w:eastAsia="MS Mincho" w:hAnsi="Arial Nova Light"/>
          <w:i w:val="0"/>
          <w:color w:val="000000" w:themeColor="text1"/>
          <w:sz w:val="20"/>
          <w:lang w:val="en-US" w:eastAsia="x-none"/>
        </w:rPr>
        <w:t>sesuai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dengan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kebutuhan</w:t>
      </w:r>
      <w:proofErr w:type="spellEnd"/>
      <w:r w:rsidR="00487E0F" w:rsidRPr="006A55BB">
        <w:rPr>
          <w:rFonts w:ascii="Arial Nova Light" w:eastAsia="MS Mincho" w:hAnsi="Arial Nova Light"/>
          <w:i w:val="0"/>
          <w:color w:val="000000" w:themeColor="text1"/>
          <w:sz w:val="20"/>
          <w:lang w:val="en-US" w:eastAsia="x-none"/>
        </w:rPr>
        <w:t xml:space="preserve"> di </w:t>
      </w:r>
      <w:proofErr w:type="spellStart"/>
      <w:r w:rsidR="00487E0F" w:rsidRPr="006A55BB">
        <w:rPr>
          <w:rFonts w:ascii="Arial Nova Light" w:eastAsia="MS Mincho" w:hAnsi="Arial Nova Light"/>
          <w:i w:val="0"/>
          <w:color w:val="000000" w:themeColor="text1"/>
          <w:sz w:val="20"/>
          <w:lang w:val="en-US" w:eastAsia="x-none"/>
        </w:rPr>
        <w:t>lapangan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Selanjutnya</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peneliti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berikutnya</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disarankan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untuk</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mengkaji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faktor-faktor</w:t>
      </w:r>
      <w:proofErr w:type="spellEnd"/>
      <w:r w:rsidR="00487E0F" w:rsidRPr="006A55BB">
        <w:rPr>
          <w:rFonts w:ascii="Arial Nova Light" w:eastAsia="MS Mincho" w:hAnsi="Arial Nova Light"/>
          <w:i w:val="0"/>
          <w:color w:val="000000" w:themeColor="text1"/>
          <w:sz w:val="20"/>
          <w:lang w:val="en-US" w:eastAsia="x-none"/>
        </w:rPr>
        <w:t xml:space="preserve"> lain yang </w:t>
      </w:r>
      <w:proofErr w:type="spellStart"/>
      <w:r w:rsidR="00487E0F" w:rsidRPr="006A55BB">
        <w:rPr>
          <w:rFonts w:ascii="Arial Nova Light" w:eastAsia="MS Mincho" w:hAnsi="Arial Nova Light"/>
          <w:i w:val="0"/>
          <w:color w:val="000000" w:themeColor="text1"/>
          <w:sz w:val="20"/>
          <w:lang w:val="en-US" w:eastAsia="x-none"/>
        </w:rPr>
        <w:t>dapat</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memengaruhi</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kesiapan</w:t>
      </w:r>
      <w:proofErr w:type="spellEnd"/>
      <w:r w:rsidR="00487E0F" w:rsidRPr="006A55BB">
        <w:rPr>
          <w:rFonts w:ascii="Arial Nova Light" w:eastAsia="MS Mincho" w:hAnsi="Arial Nova Light"/>
          <w:i w:val="0"/>
          <w:color w:val="000000" w:themeColor="text1"/>
          <w:sz w:val="20"/>
          <w:lang w:val="en-US" w:eastAsia="x-none"/>
        </w:rPr>
        <w:t xml:space="preserve"> guru dalam </w:t>
      </w:r>
      <w:proofErr w:type="spellStart"/>
      <w:r w:rsidR="00487E0F" w:rsidRPr="006A55BB">
        <w:rPr>
          <w:rFonts w:ascii="Arial Nova Light" w:eastAsia="MS Mincho" w:hAnsi="Arial Nova Light"/>
          <w:i w:val="0"/>
          <w:color w:val="000000" w:themeColor="text1"/>
          <w:sz w:val="20"/>
          <w:lang w:val="en-US" w:eastAsia="x-none"/>
        </w:rPr>
        <w:t>pembelajaran</w:t>
      </w:r>
      <w:proofErr w:type="spellEnd"/>
      <w:r w:rsidR="00487E0F" w:rsidRPr="006A55BB">
        <w:rPr>
          <w:rFonts w:ascii="Arial Nova Light" w:eastAsia="MS Mincho" w:hAnsi="Arial Nova Light"/>
          <w:i w:val="0"/>
          <w:color w:val="000000" w:themeColor="text1"/>
          <w:sz w:val="20"/>
          <w:lang w:val="en-US" w:eastAsia="x-none"/>
        </w:rPr>
        <w:t xml:space="preserve"> </w:t>
      </w:r>
      <w:proofErr w:type="spellStart"/>
      <w:r w:rsidR="00487E0F" w:rsidRPr="006A55BB">
        <w:rPr>
          <w:rFonts w:ascii="Arial Nova Light" w:eastAsia="MS Mincho" w:hAnsi="Arial Nova Light"/>
          <w:i w:val="0"/>
          <w:color w:val="000000" w:themeColor="text1"/>
          <w:sz w:val="20"/>
          <w:lang w:val="en-US" w:eastAsia="x-none"/>
        </w:rPr>
        <w:t>berbasis</w:t>
      </w:r>
      <w:proofErr w:type="spellEnd"/>
      <w:r w:rsidR="00487E0F" w:rsidRPr="006A55BB">
        <w:rPr>
          <w:rFonts w:ascii="Arial Nova Light" w:eastAsia="MS Mincho" w:hAnsi="Arial Nova Light"/>
          <w:i w:val="0"/>
          <w:color w:val="000000" w:themeColor="text1"/>
          <w:sz w:val="20"/>
          <w:lang w:val="en-US" w:eastAsia="x-none"/>
        </w:rPr>
        <w:t xml:space="preserve"> </w:t>
      </w:r>
      <w:r w:rsidR="00487E0F" w:rsidRPr="006A55BB">
        <w:rPr>
          <w:rFonts w:ascii="Arial Nova Light" w:eastAsia="MS Mincho" w:hAnsi="Arial Nova Light"/>
          <w:color w:val="000000" w:themeColor="text1"/>
          <w:sz w:val="20"/>
          <w:lang w:val="en-US" w:eastAsia="x-none"/>
        </w:rPr>
        <w:t>deep learning</w:t>
      </w:r>
      <w:r w:rsidR="00487E0F" w:rsidRPr="006A55BB">
        <w:rPr>
          <w:rFonts w:ascii="Arial Nova Light" w:eastAsia="MS Mincho" w:hAnsi="Arial Nova Light"/>
          <w:i w:val="0"/>
          <w:color w:val="000000" w:themeColor="text1"/>
          <w:sz w:val="20"/>
          <w:lang w:val="en-US" w:eastAsia="x-none"/>
        </w:rPr>
        <w:t>.</w:t>
      </w:r>
    </w:p>
    <w:p w14:paraId="7F594D14" w14:textId="77777777" w:rsidR="003B077B" w:rsidRPr="006A55BB" w:rsidRDefault="00B97F1F" w:rsidP="0066452A">
      <w:pPr>
        <w:pStyle w:val="Heading3"/>
        <w:numPr>
          <w:ilvl w:val="0"/>
          <w:numId w:val="1"/>
        </w:numPr>
        <w:spacing w:before="240" w:line="240" w:lineRule="auto"/>
        <w:ind w:left="714" w:hanging="357"/>
        <w:rPr>
          <w:color w:val="000000" w:themeColor="text1"/>
          <w:szCs w:val="20"/>
        </w:rPr>
      </w:pPr>
      <w:r w:rsidRPr="006A55BB">
        <w:rPr>
          <w:color w:val="000000" w:themeColor="text1"/>
          <w:szCs w:val="20"/>
        </w:rPr>
        <w:t>TERIMA KASIH</w:t>
      </w:r>
    </w:p>
    <w:p w14:paraId="1FEEE5BE" w14:textId="77777777" w:rsidR="00FE1B64" w:rsidRPr="006A55BB" w:rsidRDefault="00F46BFD" w:rsidP="000936E8">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hAnsi="Arial Nova Light"/>
          <w:i w:val="0"/>
          <w:color w:val="000000" w:themeColor="text1"/>
          <w:sz w:val="20"/>
        </w:rPr>
        <w:tab/>
      </w:r>
      <w:proofErr w:type="spellStart"/>
      <w:proofErr w:type="gramStart"/>
      <w:r w:rsidRPr="006A55BB">
        <w:rPr>
          <w:rFonts w:ascii="Arial Nova Light" w:eastAsia="MS Mincho" w:hAnsi="Arial Nova Light"/>
          <w:i w:val="0"/>
          <w:color w:val="000000" w:themeColor="text1"/>
          <w:sz w:val="20"/>
          <w:lang w:val="en-US" w:eastAsia="x-none"/>
        </w:rPr>
        <w:t>Terima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kasih</w:t>
      </w:r>
      <w:proofErr w:type="spellEnd"/>
      <w:proofErr w:type="gram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kepada</w:t>
      </w:r>
      <w:proofErr w:type="spellEnd"/>
      <w:r w:rsidRPr="006A55BB">
        <w:rPr>
          <w:rFonts w:ascii="Arial Nova Light" w:eastAsia="MS Mincho" w:hAnsi="Arial Nova Light"/>
          <w:i w:val="0"/>
          <w:color w:val="000000" w:themeColor="text1"/>
          <w:sz w:val="20"/>
          <w:lang w:val="en-US" w:eastAsia="x-none"/>
        </w:rPr>
        <w:t xml:space="preserve"> Ibu Prof. </w:t>
      </w:r>
      <w:proofErr w:type="spellStart"/>
      <w:r w:rsidRPr="006A55BB">
        <w:rPr>
          <w:rFonts w:ascii="Arial Nova Light" w:eastAsia="MS Mincho" w:hAnsi="Arial Nova Light"/>
          <w:i w:val="0"/>
          <w:color w:val="000000" w:themeColor="text1"/>
          <w:sz w:val="20"/>
          <w:lang w:val="en-US" w:eastAsia="x-none"/>
        </w:rPr>
        <w:t>Nurhizrah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Gistituati</w:t>
      </w:r>
      <w:proofErr w:type="spellEnd"/>
      <w:r w:rsidRPr="006A55BB">
        <w:rPr>
          <w:rFonts w:ascii="Arial Nova Light" w:eastAsia="MS Mincho" w:hAnsi="Arial Nova Light"/>
          <w:i w:val="0"/>
          <w:color w:val="000000" w:themeColor="text1"/>
          <w:sz w:val="20"/>
          <w:lang w:val="en-US" w:eastAsia="x-none"/>
        </w:rPr>
        <w:t xml:space="preserve">, M.Ed., Ed.D. </w:t>
      </w:r>
      <w:proofErr w:type="spellStart"/>
      <w:r w:rsidRPr="006A55BB">
        <w:rPr>
          <w:rFonts w:ascii="Arial Nova Light" w:eastAsia="MS Mincho" w:hAnsi="Arial Nova Light"/>
          <w:i w:val="0"/>
          <w:color w:val="000000" w:themeColor="text1"/>
          <w:sz w:val="20"/>
          <w:lang w:val="en-US" w:eastAsia="x-none"/>
        </w:rPr>
        <w:t>selaku</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Pembimbing</w:t>
      </w:r>
      <w:proofErr w:type="spellEnd"/>
      <w:r w:rsidRPr="006A55BB">
        <w:rPr>
          <w:rFonts w:ascii="Arial Nova Light" w:eastAsia="MS Mincho" w:hAnsi="Arial Nova Light"/>
          <w:i w:val="0"/>
          <w:color w:val="000000" w:themeColor="text1"/>
          <w:sz w:val="20"/>
          <w:lang w:val="en-US" w:eastAsia="x-none"/>
        </w:rPr>
        <w:t xml:space="preserve">  Akademik  yang  </w:t>
      </w:r>
      <w:proofErr w:type="spellStart"/>
      <w:r w:rsidRPr="006A55BB">
        <w:rPr>
          <w:rFonts w:ascii="Arial Nova Light" w:eastAsia="MS Mincho" w:hAnsi="Arial Nova Light"/>
          <w:i w:val="0"/>
          <w:color w:val="000000" w:themeColor="text1"/>
          <w:sz w:val="20"/>
          <w:lang w:val="en-US" w:eastAsia="x-none"/>
        </w:rPr>
        <w:t>telah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memberikan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banyak</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sekali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masukan</w:t>
      </w:r>
      <w:proofErr w:type="spellEnd"/>
      <w:r w:rsidRPr="006A55BB">
        <w:rPr>
          <w:rFonts w:ascii="Arial Nova Light" w:eastAsia="MS Mincho" w:hAnsi="Arial Nova Light"/>
          <w:i w:val="0"/>
          <w:color w:val="000000" w:themeColor="text1"/>
          <w:sz w:val="20"/>
          <w:lang w:val="en-US" w:eastAsia="x-none"/>
        </w:rPr>
        <w:t xml:space="preserve"> dan saran </w:t>
      </w:r>
      <w:proofErr w:type="spellStart"/>
      <w:r w:rsidRPr="006A55BB">
        <w:rPr>
          <w:rFonts w:ascii="Arial Nova Light" w:eastAsia="MS Mincho" w:hAnsi="Arial Nova Light"/>
          <w:i w:val="0"/>
          <w:color w:val="000000" w:themeColor="text1"/>
          <w:sz w:val="20"/>
          <w:lang w:val="en-US" w:eastAsia="x-none"/>
        </w:rPr>
        <w:t>selama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saya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melakukan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penelitian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 xml:space="preserve">. Juga </w:t>
      </w:r>
      <w:proofErr w:type="spellStart"/>
      <w:r w:rsidRPr="006A55BB">
        <w:rPr>
          <w:rFonts w:ascii="Arial Nova Light" w:eastAsia="MS Mincho" w:hAnsi="Arial Nova Light"/>
          <w:i w:val="0"/>
          <w:color w:val="000000" w:themeColor="text1"/>
          <w:sz w:val="20"/>
          <w:lang w:val="en-US" w:eastAsia="x-none"/>
        </w:rPr>
        <w:t>kepada</w:t>
      </w:r>
      <w:proofErr w:type="spellEnd"/>
      <w:r w:rsidRPr="006A55BB">
        <w:rPr>
          <w:rFonts w:ascii="Arial Nova Light" w:eastAsia="MS Mincho" w:hAnsi="Arial Nova Light"/>
          <w:i w:val="0"/>
          <w:color w:val="000000" w:themeColor="text1"/>
          <w:sz w:val="20"/>
          <w:lang w:val="en-US" w:eastAsia="x-none"/>
        </w:rPr>
        <w:t xml:space="preserve"> </w:t>
      </w:r>
      <w:proofErr w:type="spellStart"/>
      <w:r w:rsidR="00FE1B64" w:rsidRPr="006A55BB">
        <w:rPr>
          <w:rFonts w:ascii="Arial Nova Light" w:eastAsia="MS Mincho" w:hAnsi="Arial Nova Light"/>
          <w:i w:val="0"/>
          <w:color w:val="000000" w:themeColor="text1"/>
          <w:sz w:val="20"/>
          <w:lang w:val="en-US" w:eastAsia="x-none"/>
        </w:rPr>
        <w:t>seluruh</w:t>
      </w:r>
      <w:proofErr w:type="spellEnd"/>
      <w:r w:rsidR="00FE1B64" w:rsidRPr="006A55BB">
        <w:rPr>
          <w:rFonts w:ascii="Arial Nova Light" w:eastAsia="MS Mincho" w:hAnsi="Arial Nova Light"/>
          <w:i w:val="0"/>
          <w:color w:val="000000" w:themeColor="text1"/>
          <w:sz w:val="20"/>
          <w:lang w:val="en-US" w:eastAsia="x-none"/>
        </w:rPr>
        <w:t xml:space="preserve"> </w:t>
      </w:r>
      <w:proofErr w:type="spellStart"/>
      <w:r w:rsidR="00FE1B64" w:rsidRPr="006A55BB">
        <w:rPr>
          <w:rFonts w:ascii="Arial Nova Light" w:eastAsia="MS Mincho" w:hAnsi="Arial Nova Light"/>
          <w:i w:val="0"/>
          <w:color w:val="000000" w:themeColor="text1"/>
          <w:sz w:val="20"/>
          <w:lang w:val="en-US" w:eastAsia="x-none"/>
        </w:rPr>
        <w:t>pihak</w:t>
      </w:r>
      <w:proofErr w:type="spellEnd"/>
      <w:r w:rsidR="00FE1B64" w:rsidRPr="006A55BB">
        <w:rPr>
          <w:rFonts w:ascii="Arial Nova Light" w:eastAsia="MS Mincho" w:hAnsi="Arial Nova Light"/>
          <w:i w:val="0"/>
          <w:color w:val="000000" w:themeColor="text1"/>
          <w:sz w:val="20"/>
          <w:lang w:val="en-US" w:eastAsia="x-none"/>
        </w:rPr>
        <w:t xml:space="preserve"> </w:t>
      </w:r>
      <w:proofErr w:type="spellStart"/>
      <w:r w:rsidR="00FE1B64" w:rsidRPr="006A55BB">
        <w:rPr>
          <w:rFonts w:ascii="Arial Nova Light" w:eastAsia="MS Mincho" w:hAnsi="Arial Nova Light"/>
          <w:i w:val="0"/>
          <w:color w:val="000000" w:themeColor="text1"/>
          <w:sz w:val="20"/>
          <w:lang w:val="en-US" w:eastAsia="x-none"/>
        </w:rPr>
        <w:t>sekolah</w:t>
      </w:r>
      <w:proofErr w:type="spellEnd"/>
      <w:r w:rsidR="00FE1B64" w:rsidRPr="006A55BB">
        <w:rPr>
          <w:rFonts w:ascii="Arial Nova Light" w:eastAsia="MS Mincho" w:hAnsi="Arial Nova Light"/>
          <w:i w:val="0"/>
          <w:color w:val="000000" w:themeColor="text1"/>
          <w:sz w:val="20"/>
          <w:lang w:val="en-US" w:eastAsia="x-none"/>
        </w:rPr>
        <w:t xml:space="preserve"> di SMPN Se-Kota Padang Panjang </w:t>
      </w:r>
      <w:r w:rsidRPr="006A55BB">
        <w:rPr>
          <w:rFonts w:ascii="Arial Nova Light" w:eastAsia="MS Mincho" w:hAnsi="Arial Nova Light"/>
          <w:i w:val="0"/>
          <w:color w:val="000000" w:themeColor="text1"/>
          <w:sz w:val="20"/>
          <w:lang w:val="en-US" w:eastAsia="x-none"/>
        </w:rPr>
        <w:t xml:space="preserve">yang </w:t>
      </w:r>
      <w:proofErr w:type="spellStart"/>
      <w:r w:rsidRPr="006A55BB">
        <w:rPr>
          <w:rFonts w:ascii="Arial Nova Light" w:eastAsia="MS Mincho" w:hAnsi="Arial Nova Light"/>
          <w:i w:val="0"/>
          <w:color w:val="000000" w:themeColor="text1"/>
          <w:sz w:val="20"/>
          <w:lang w:val="en-US" w:eastAsia="x-none"/>
        </w:rPr>
        <w:t>telah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w:t>
      </w:r>
      <w:r w:rsidR="00FE1B64" w:rsidRPr="006A55BB">
        <w:rPr>
          <w:rFonts w:ascii="Arial Nova Light" w:eastAsia="MS Mincho" w:hAnsi="Arial Nova Light"/>
          <w:i w:val="0"/>
          <w:color w:val="000000" w:themeColor="text1"/>
          <w:sz w:val="20"/>
          <w:lang w:val="en-US" w:eastAsia="x-none"/>
        </w:rPr>
        <w:t>emberikan</w:t>
      </w:r>
      <w:proofErr w:type="spellEnd"/>
      <w:r w:rsidR="00FE1B64" w:rsidRPr="006A55BB">
        <w:rPr>
          <w:rFonts w:ascii="Arial Nova Light" w:eastAsia="MS Mincho" w:hAnsi="Arial Nova Light"/>
          <w:i w:val="0"/>
          <w:color w:val="000000" w:themeColor="text1"/>
          <w:sz w:val="20"/>
          <w:lang w:val="en-US" w:eastAsia="x-none"/>
        </w:rPr>
        <w:t xml:space="preserve"> </w:t>
      </w:r>
      <w:proofErr w:type="spellStart"/>
      <w:r w:rsidR="00FE1B64" w:rsidRPr="006A55BB">
        <w:rPr>
          <w:rFonts w:ascii="Arial Nova Light" w:eastAsia="MS Mincho" w:hAnsi="Arial Nova Light"/>
          <w:i w:val="0"/>
          <w:color w:val="000000" w:themeColor="text1"/>
          <w:sz w:val="20"/>
          <w:lang w:val="en-US" w:eastAsia="x-none"/>
        </w:rPr>
        <w:t>izin</w:t>
      </w:r>
      <w:proofErr w:type="spellEnd"/>
      <w:r w:rsidR="00FE1B64" w:rsidRPr="006A55BB">
        <w:rPr>
          <w:rFonts w:ascii="Arial Nova Light" w:eastAsia="MS Mincho" w:hAnsi="Arial Nova Light"/>
          <w:i w:val="0"/>
          <w:color w:val="000000" w:themeColor="text1"/>
          <w:sz w:val="20"/>
          <w:lang w:val="en-US" w:eastAsia="x-none"/>
        </w:rPr>
        <w:t xml:space="preserve"> </w:t>
      </w:r>
      <w:proofErr w:type="spellStart"/>
      <w:r w:rsidR="00FE1B64" w:rsidRPr="006A55BB">
        <w:rPr>
          <w:rFonts w:ascii="Arial Nova Light" w:eastAsia="MS Mincho" w:hAnsi="Arial Nova Light"/>
          <w:i w:val="0"/>
          <w:color w:val="000000" w:themeColor="text1"/>
          <w:sz w:val="20"/>
          <w:lang w:val="en-US" w:eastAsia="x-none"/>
        </w:rPr>
        <w:t>penelitian</w:t>
      </w:r>
      <w:proofErr w:type="spellEnd"/>
      <w:r w:rsidR="00FE1B64" w:rsidRPr="006A55BB">
        <w:rPr>
          <w:rFonts w:ascii="Arial Nova Light" w:eastAsia="MS Mincho" w:hAnsi="Arial Nova Light"/>
          <w:i w:val="0"/>
          <w:color w:val="000000" w:themeColor="text1"/>
          <w:sz w:val="20"/>
          <w:lang w:val="en-US" w:eastAsia="x-none"/>
        </w:rPr>
        <w:t xml:space="preserve"> </w:t>
      </w:r>
      <w:proofErr w:type="spellStart"/>
      <w:proofErr w:type="gramStart"/>
      <w:r w:rsidR="00FE1B64" w:rsidRPr="006A55BB">
        <w:rPr>
          <w:rFonts w:ascii="Arial Nova Light" w:eastAsia="MS Mincho" w:hAnsi="Arial Nova Light"/>
          <w:i w:val="0"/>
          <w:color w:val="000000" w:themeColor="text1"/>
          <w:sz w:val="20"/>
          <w:lang w:val="en-US" w:eastAsia="x-none"/>
        </w:rPr>
        <w:t>serta</w:t>
      </w:r>
      <w:proofErr w:type="spellEnd"/>
      <w:r w:rsidR="00FE1B64" w:rsidRPr="006A55BB">
        <w:rPr>
          <w:rFonts w:ascii="Arial Nova Light" w:eastAsia="MS Mincho" w:hAnsi="Arial Nova Light"/>
          <w:i w:val="0"/>
          <w:color w:val="000000" w:themeColor="text1"/>
          <w:sz w:val="20"/>
          <w:lang w:val="en-US" w:eastAsia="x-none"/>
        </w:rPr>
        <w:t xml:space="preserve"> </w:t>
      </w:r>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kepada</w:t>
      </w:r>
      <w:proofErr w:type="spellEnd"/>
      <w:proofErr w:type="gram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semua</w:t>
      </w:r>
      <w:proofErr w:type="spellEnd"/>
      <w:r w:rsidRPr="006A55BB">
        <w:rPr>
          <w:rFonts w:ascii="Arial Nova Light" w:eastAsia="MS Mincho" w:hAnsi="Arial Nova Light"/>
          <w:i w:val="0"/>
          <w:color w:val="000000" w:themeColor="text1"/>
          <w:sz w:val="20"/>
          <w:lang w:val="en-US" w:eastAsia="x-none"/>
        </w:rPr>
        <w:t xml:space="preserve"> guru yang </w:t>
      </w:r>
      <w:proofErr w:type="spellStart"/>
      <w:r w:rsidRPr="006A55BB">
        <w:rPr>
          <w:rFonts w:ascii="Arial Nova Light" w:eastAsia="MS Mincho" w:hAnsi="Arial Nova Light"/>
          <w:i w:val="0"/>
          <w:color w:val="000000" w:themeColor="text1"/>
          <w:sz w:val="20"/>
          <w:lang w:val="en-US" w:eastAsia="x-none"/>
        </w:rPr>
        <w:t>telah</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meluangkan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waktunya</w:t>
      </w:r>
      <w:proofErr w:type="spellEnd"/>
      <w:r w:rsidRPr="006A55BB">
        <w:rPr>
          <w:rFonts w:ascii="Arial Nova Light" w:eastAsia="MS Mincho" w:hAnsi="Arial Nova Light"/>
          <w:i w:val="0"/>
          <w:color w:val="000000" w:themeColor="text1"/>
          <w:sz w:val="20"/>
          <w:lang w:val="en-US" w:eastAsia="x-none"/>
        </w:rPr>
        <w:t xml:space="preserve"> yang </w:t>
      </w:r>
      <w:proofErr w:type="spellStart"/>
      <w:r w:rsidRPr="006A55BB">
        <w:rPr>
          <w:rFonts w:ascii="Arial Nova Light" w:eastAsia="MS Mincho" w:hAnsi="Arial Nova Light"/>
          <w:i w:val="0"/>
          <w:color w:val="000000" w:themeColor="text1"/>
          <w:sz w:val="20"/>
          <w:lang w:val="en-US" w:eastAsia="x-none"/>
        </w:rPr>
        <w:t>menjadi</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responden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penelitian</w:t>
      </w:r>
      <w:proofErr w:type="spellEnd"/>
      <w:r w:rsidRPr="006A55BB">
        <w:rPr>
          <w:rFonts w:ascii="Arial Nova Light" w:eastAsia="MS Mincho" w:hAnsi="Arial Nova Light"/>
          <w:i w:val="0"/>
          <w:color w:val="000000" w:themeColor="text1"/>
          <w:sz w:val="20"/>
          <w:lang w:val="en-US" w:eastAsia="x-none"/>
        </w:rPr>
        <w:t xml:space="preserve"> </w:t>
      </w:r>
      <w:proofErr w:type="spellStart"/>
      <w:r w:rsidRPr="006A55BB">
        <w:rPr>
          <w:rFonts w:ascii="Arial Nova Light" w:eastAsia="MS Mincho" w:hAnsi="Arial Nova Light"/>
          <w:i w:val="0"/>
          <w:color w:val="000000" w:themeColor="text1"/>
          <w:sz w:val="20"/>
          <w:lang w:val="en-US" w:eastAsia="x-none"/>
        </w:rPr>
        <w:t>ini</w:t>
      </w:r>
      <w:proofErr w:type="spellEnd"/>
      <w:r w:rsidRPr="006A55BB">
        <w:rPr>
          <w:rFonts w:ascii="Arial Nova Light" w:eastAsia="MS Mincho" w:hAnsi="Arial Nova Light"/>
          <w:i w:val="0"/>
          <w:color w:val="000000" w:themeColor="text1"/>
          <w:sz w:val="20"/>
          <w:lang w:val="en-US" w:eastAsia="x-none"/>
        </w:rPr>
        <w:t>.</w:t>
      </w:r>
    </w:p>
    <w:p w14:paraId="2AF05C9A" w14:textId="77777777" w:rsidR="003B077B" w:rsidRPr="006A55BB" w:rsidRDefault="00B97F1F" w:rsidP="0066452A">
      <w:pPr>
        <w:pStyle w:val="Heading3"/>
        <w:numPr>
          <w:ilvl w:val="0"/>
          <w:numId w:val="1"/>
        </w:numPr>
        <w:spacing w:before="240" w:line="240" w:lineRule="auto"/>
        <w:ind w:left="714" w:hanging="357"/>
        <w:rPr>
          <w:color w:val="000000" w:themeColor="text1"/>
          <w:szCs w:val="20"/>
        </w:rPr>
      </w:pPr>
      <w:r w:rsidRPr="006A55BB">
        <w:rPr>
          <w:color w:val="000000" w:themeColor="text1"/>
          <w:szCs w:val="20"/>
        </w:rPr>
        <w:t>DAFTAR PUSTAKA</w:t>
      </w:r>
    </w:p>
    <w:p w14:paraId="621D4AB9" w14:textId="77777777" w:rsidR="005433D7" w:rsidRPr="006A55BB" w:rsidRDefault="00FE1B64"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i/>
          <w:color w:val="000000" w:themeColor="text1"/>
          <w:sz w:val="20"/>
          <w:szCs w:val="20"/>
          <w:lang w:val="en-US" w:eastAsia="x-none"/>
        </w:rPr>
        <w:fldChar w:fldCharType="begin" w:fldLock="1"/>
      </w:r>
      <w:r w:rsidRPr="006A55BB">
        <w:rPr>
          <w:rFonts w:ascii="Arial Nova Light" w:hAnsi="Arial Nova Light"/>
          <w:i/>
          <w:color w:val="000000" w:themeColor="text1"/>
          <w:sz w:val="20"/>
          <w:szCs w:val="20"/>
          <w:lang w:val="en-US" w:eastAsia="x-none"/>
        </w:rPr>
        <w:instrText xml:space="preserve">ADDIN Mendeley Bibliography CSL_BIBLIOGRAPHY </w:instrText>
      </w:r>
      <w:r w:rsidRPr="006A55BB">
        <w:rPr>
          <w:rFonts w:ascii="Arial Nova Light" w:hAnsi="Arial Nova Light"/>
          <w:i/>
          <w:color w:val="000000" w:themeColor="text1"/>
          <w:sz w:val="20"/>
          <w:szCs w:val="20"/>
          <w:lang w:val="en-US" w:eastAsia="x-none"/>
        </w:rPr>
        <w:fldChar w:fldCharType="separate"/>
      </w:r>
      <w:r w:rsidR="005433D7" w:rsidRPr="006A55BB">
        <w:rPr>
          <w:rFonts w:ascii="Arial Nova Light" w:hAnsi="Arial Nova Light"/>
          <w:noProof/>
          <w:sz w:val="20"/>
          <w:szCs w:val="20"/>
        </w:rPr>
        <w:t xml:space="preserve">Adi, N., Sulastri, S., Syahril, S., Febrianti, S., &amp; Ermita, E. (2023). Penyusunan Asesmen Projek Penguatan Profil Pelajar Pancasila ( P5 ) Pada Kurikulum Merdeka Bagi Guru Sekolah Dasar. </w:t>
      </w:r>
      <w:r w:rsidR="005433D7" w:rsidRPr="006A55BB">
        <w:rPr>
          <w:rFonts w:ascii="Arial Nova Light" w:hAnsi="Arial Nova Light"/>
          <w:i/>
          <w:iCs/>
          <w:noProof/>
          <w:sz w:val="20"/>
          <w:szCs w:val="20"/>
        </w:rPr>
        <w:t>JRTI(Jurnal Riset Tindakan Indonesia)</w:t>
      </w:r>
      <w:r w:rsidR="005433D7" w:rsidRPr="006A55BB">
        <w:rPr>
          <w:rFonts w:ascii="Arial Nova Light" w:hAnsi="Arial Nova Light"/>
          <w:noProof/>
          <w:sz w:val="20"/>
          <w:szCs w:val="20"/>
        </w:rPr>
        <w:t xml:space="preserve">, </w:t>
      </w:r>
      <w:r w:rsidR="005433D7" w:rsidRPr="006A55BB">
        <w:rPr>
          <w:rFonts w:ascii="Arial Nova Light" w:hAnsi="Arial Nova Light"/>
          <w:i/>
          <w:iCs/>
          <w:noProof/>
          <w:sz w:val="20"/>
          <w:szCs w:val="20"/>
        </w:rPr>
        <w:t>8</w:t>
      </w:r>
      <w:r w:rsidR="005433D7" w:rsidRPr="006A55BB">
        <w:rPr>
          <w:rFonts w:ascii="Arial Nova Light" w:hAnsi="Arial Nova Light"/>
          <w:noProof/>
          <w:sz w:val="20"/>
          <w:szCs w:val="20"/>
        </w:rPr>
        <w:t>(3), 327–333.</w:t>
      </w:r>
    </w:p>
    <w:p w14:paraId="18C87FB0"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Akmal, A. N., Maelasari, N., &amp; Lusiana, L. (2025). Pemahaman Deep Learning dalam Pendidikan: Analisis Literatur melalui Metode Systematic Literature Review (SLR). </w:t>
      </w:r>
      <w:r w:rsidRPr="006A55BB">
        <w:rPr>
          <w:rFonts w:ascii="Arial Nova Light" w:hAnsi="Arial Nova Light"/>
          <w:i/>
          <w:iCs/>
          <w:noProof/>
          <w:sz w:val="20"/>
          <w:szCs w:val="20"/>
        </w:rPr>
        <w:t>JIIP - Jurnal Ilmiah Ilmu Pendidikan</w:t>
      </w:r>
      <w:r w:rsidRPr="006A55BB">
        <w:rPr>
          <w:rFonts w:ascii="Arial Nova Light" w:hAnsi="Arial Nova Light"/>
          <w:noProof/>
          <w:sz w:val="20"/>
          <w:szCs w:val="20"/>
        </w:rPr>
        <w:t xml:space="preserve">, </w:t>
      </w:r>
      <w:r w:rsidRPr="006A55BB">
        <w:rPr>
          <w:rFonts w:ascii="Arial Nova Light" w:hAnsi="Arial Nova Light"/>
          <w:i/>
          <w:iCs/>
          <w:noProof/>
          <w:sz w:val="20"/>
          <w:szCs w:val="20"/>
        </w:rPr>
        <w:t>8</w:t>
      </w:r>
      <w:r w:rsidRPr="006A55BB">
        <w:rPr>
          <w:rFonts w:ascii="Arial Nova Light" w:hAnsi="Arial Nova Light"/>
          <w:noProof/>
          <w:sz w:val="20"/>
          <w:szCs w:val="20"/>
        </w:rPr>
        <w:t>(3), 3229–3236. https://doi.org/10.54371/jiip.v8i3.7442</w:t>
      </w:r>
    </w:p>
    <w:p w14:paraId="5ED74CAA"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lastRenderedPageBreak/>
        <w:t xml:space="preserve">Amalina, A. (2023). Peran Guru dalam Proses Pengembangan Kurikulum Pendidikan Agama Islam. </w:t>
      </w:r>
      <w:r w:rsidRPr="006A55BB">
        <w:rPr>
          <w:rFonts w:ascii="Arial Nova Light" w:hAnsi="Arial Nova Light"/>
          <w:i/>
          <w:iCs/>
          <w:noProof/>
          <w:sz w:val="20"/>
          <w:szCs w:val="20"/>
        </w:rPr>
        <w:t>Edukatif: Jurnal Ilmu Pendidikan</w:t>
      </w:r>
      <w:r w:rsidRPr="006A55BB">
        <w:rPr>
          <w:rFonts w:ascii="Arial Nova Light" w:hAnsi="Arial Nova Light"/>
          <w:noProof/>
          <w:sz w:val="20"/>
          <w:szCs w:val="20"/>
        </w:rPr>
        <w:t xml:space="preserve">, </w:t>
      </w:r>
      <w:r w:rsidRPr="006A55BB">
        <w:rPr>
          <w:rFonts w:ascii="Arial Nova Light" w:hAnsi="Arial Nova Light"/>
          <w:i/>
          <w:iCs/>
          <w:noProof/>
          <w:sz w:val="20"/>
          <w:szCs w:val="20"/>
        </w:rPr>
        <w:t>5</w:t>
      </w:r>
      <w:r w:rsidRPr="006A55BB">
        <w:rPr>
          <w:rFonts w:ascii="Arial Nova Light" w:hAnsi="Arial Nova Light"/>
          <w:noProof/>
          <w:sz w:val="20"/>
          <w:szCs w:val="20"/>
        </w:rPr>
        <w:t>(6), 2794–2802.</w:t>
      </w:r>
    </w:p>
    <w:p w14:paraId="04A50BC6"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Anggraeni, S. A., &amp; Nurazizah, S. (2024). Konsep Dasar Perencanaan Pembelajaran. </w:t>
      </w:r>
      <w:r w:rsidRPr="006A55BB">
        <w:rPr>
          <w:rFonts w:ascii="Arial Nova Light" w:hAnsi="Arial Nova Light"/>
          <w:i/>
          <w:iCs/>
          <w:noProof/>
          <w:sz w:val="20"/>
          <w:szCs w:val="20"/>
        </w:rPr>
        <w:t>Karimah Tauhid</w:t>
      </w:r>
      <w:r w:rsidRPr="006A55BB">
        <w:rPr>
          <w:rFonts w:ascii="Arial Nova Light" w:hAnsi="Arial Nova Light"/>
          <w:noProof/>
          <w:sz w:val="20"/>
          <w:szCs w:val="20"/>
        </w:rPr>
        <w:t xml:space="preserve">, </w:t>
      </w:r>
      <w:r w:rsidRPr="006A55BB">
        <w:rPr>
          <w:rFonts w:ascii="Arial Nova Light" w:hAnsi="Arial Nova Light"/>
          <w:i/>
          <w:iCs/>
          <w:noProof/>
          <w:sz w:val="20"/>
          <w:szCs w:val="20"/>
        </w:rPr>
        <w:t>3</w:t>
      </w:r>
      <w:r w:rsidRPr="006A55BB">
        <w:rPr>
          <w:rFonts w:ascii="Arial Nova Light" w:hAnsi="Arial Nova Light"/>
          <w:noProof/>
          <w:sz w:val="20"/>
          <w:szCs w:val="20"/>
        </w:rPr>
        <w:t>, 5548–5562.</w:t>
      </w:r>
    </w:p>
    <w:p w14:paraId="4AC161A1" w14:textId="77777777" w:rsidR="005433D7" w:rsidRPr="006A55BB" w:rsidRDefault="005433D7" w:rsidP="005433D7">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Fullan, M., &amp; Langworthy, M. (2014). A rich seam: How new pedagogies find deep learning. London: Pearson</w:t>
      </w:r>
    </w:p>
    <w:p w14:paraId="77CB27E4"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Hattie, J. A. C., &amp; Donoghue, G. M. (2016). Learning strategies</w:t>
      </w:r>
      <w:r w:rsidRPr="006A55BB">
        <w:rPr>
          <w:rFonts w:ascii="Arial" w:hAnsi="Arial" w:cs="Arial"/>
          <w:noProof/>
          <w:sz w:val="20"/>
          <w:szCs w:val="20"/>
        </w:rPr>
        <w:t> </w:t>
      </w:r>
      <w:r w:rsidRPr="006A55BB">
        <w:rPr>
          <w:rFonts w:ascii="Arial Nova Light" w:hAnsi="Arial Nova Light"/>
          <w:noProof/>
          <w:sz w:val="20"/>
          <w:szCs w:val="20"/>
        </w:rPr>
        <w:t xml:space="preserve">: A synthesis and conceptual model. </w:t>
      </w:r>
      <w:r w:rsidRPr="006A55BB">
        <w:rPr>
          <w:rFonts w:ascii="Arial Nova Light" w:hAnsi="Arial Nova Light"/>
          <w:i/>
          <w:iCs/>
          <w:noProof/>
          <w:sz w:val="20"/>
          <w:szCs w:val="20"/>
        </w:rPr>
        <w:t>NPJ Science of Learning</w:t>
      </w:r>
      <w:r w:rsidRPr="006A55BB">
        <w:rPr>
          <w:rFonts w:ascii="Arial Nova Light" w:hAnsi="Arial Nova Light"/>
          <w:noProof/>
          <w:sz w:val="20"/>
          <w:szCs w:val="20"/>
        </w:rPr>
        <w:t xml:space="preserve">, </w:t>
      </w:r>
      <w:r w:rsidRPr="006A55BB">
        <w:rPr>
          <w:rFonts w:ascii="Arial Nova Light" w:hAnsi="Arial Nova Light"/>
          <w:i/>
          <w:iCs/>
          <w:noProof/>
          <w:sz w:val="20"/>
          <w:szCs w:val="20"/>
        </w:rPr>
        <w:t>1</w:t>
      </w:r>
      <w:r w:rsidRPr="006A55BB">
        <w:rPr>
          <w:rFonts w:ascii="Arial Nova Light" w:hAnsi="Arial Nova Light"/>
          <w:noProof/>
          <w:sz w:val="20"/>
          <w:szCs w:val="20"/>
        </w:rPr>
        <w:t>(1603). https://doi.org/10.1038/npjscilearn.2016.13</w:t>
      </w:r>
    </w:p>
    <w:p w14:paraId="47C63DD4"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Hendrianty, B. J., Ibrahim, A., Iskandar, S., &amp; Mulyasari, E. (2024). Membangun Pola Pikir Deep Learning Guru Sekolah Dasar. </w:t>
      </w:r>
      <w:r w:rsidRPr="006A55BB">
        <w:rPr>
          <w:rFonts w:ascii="Arial Nova Light" w:hAnsi="Arial Nova Light"/>
          <w:i/>
          <w:iCs/>
          <w:noProof/>
          <w:sz w:val="20"/>
          <w:szCs w:val="20"/>
        </w:rPr>
        <w:t>Kalam Cendekia: Jurnal Ilmiah Kependidikan</w:t>
      </w:r>
      <w:r w:rsidRPr="006A55BB">
        <w:rPr>
          <w:rFonts w:ascii="Arial Nova Light" w:hAnsi="Arial Nova Light"/>
          <w:noProof/>
          <w:sz w:val="20"/>
          <w:szCs w:val="20"/>
        </w:rPr>
        <w:t xml:space="preserve">, </w:t>
      </w:r>
      <w:r w:rsidRPr="006A55BB">
        <w:rPr>
          <w:rFonts w:ascii="Arial Nova Light" w:hAnsi="Arial Nova Light"/>
          <w:i/>
          <w:iCs/>
          <w:noProof/>
          <w:sz w:val="20"/>
          <w:szCs w:val="20"/>
        </w:rPr>
        <w:t>12</w:t>
      </w:r>
      <w:r w:rsidRPr="006A55BB">
        <w:rPr>
          <w:rFonts w:ascii="Arial Nova Light" w:hAnsi="Arial Nova Light"/>
          <w:noProof/>
          <w:sz w:val="20"/>
          <w:szCs w:val="20"/>
        </w:rPr>
        <w:t>(3). https://doi.org/: https://doi.org/10.20961/jkc.v12i3.96699</w:t>
      </w:r>
    </w:p>
    <w:p w14:paraId="1B3ECC5A"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Hindayanti, R. B., Rahman, T., &amp; Sianturi, R. (2025). Kesiapan Guru Taman Kanak-Kanak Dalam Mengimplementasikan Pendekatan Deep Learning di Kecamatan Cijeungjing Kabupaten Ciamis. </w:t>
      </w:r>
      <w:r w:rsidRPr="006A55BB">
        <w:rPr>
          <w:rFonts w:ascii="Arial Nova Light" w:hAnsi="Arial Nova Light"/>
          <w:i/>
          <w:iCs/>
          <w:noProof/>
          <w:sz w:val="20"/>
          <w:szCs w:val="20"/>
        </w:rPr>
        <w:t>As-Sabiqun: Jurnal Pendidikan Islam Anak Usia Dini</w:t>
      </w:r>
      <w:r w:rsidRPr="006A55BB">
        <w:rPr>
          <w:rFonts w:ascii="Arial Nova Light" w:hAnsi="Arial Nova Light"/>
          <w:noProof/>
          <w:sz w:val="20"/>
          <w:szCs w:val="20"/>
        </w:rPr>
        <w:t xml:space="preserve">, </w:t>
      </w:r>
      <w:r w:rsidRPr="006A55BB">
        <w:rPr>
          <w:rFonts w:ascii="Arial Nova Light" w:hAnsi="Arial Nova Light"/>
          <w:i/>
          <w:iCs/>
          <w:noProof/>
          <w:sz w:val="20"/>
          <w:szCs w:val="20"/>
        </w:rPr>
        <w:t>7</w:t>
      </w:r>
      <w:r w:rsidRPr="006A55BB">
        <w:rPr>
          <w:rFonts w:ascii="Arial Nova Light" w:hAnsi="Arial Nova Light"/>
          <w:noProof/>
          <w:sz w:val="20"/>
          <w:szCs w:val="20"/>
        </w:rPr>
        <w:t>(5), 1002–1016.</w:t>
      </w:r>
    </w:p>
    <w:p w14:paraId="53326678"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Lestari, A. M., &amp; Gistituati, N. (2024). Kesiapan Guru dalam Implementasi Kurikulum Merdeka di SMKN se-Kota Pariaman. </w:t>
      </w:r>
      <w:r w:rsidRPr="006A55BB">
        <w:rPr>
          <w:rFonts w:ascii="Arial Nova Light" w:hAnsi="Arial Nova Light"/>
          <w:i/>
          <w:iCs/>
          <w:noProof/>
          <w:sz w:val="20"/>
          <w:szCs w:val="20"/>
        </w:rPr>
        <w:t>Jurnal Praktek Pembelajaran Dan Pengembangan Pendidikan</w:t>
      </w:r>
      <w:r w:rsidRPr="006A55BB">
        <w:rPr>
          <w:rFonts w:ascii="Arial Nova Light" w:hAnsi="Arial Nova Light"/>
          <w:noProof/>
          <w:sz w:val="20"/>
          <w:szCs w:val="20"/>
        </w:rPr>
        <w:t xml:space="preserve">, </w:t>
      </w:r>
      <w:r w:rsidRPr="006A55BB">
        <w:rPr>
          <w:rFonts w:ascii="Arial Nova Light" w:hAnsi="Arial Nova Light"/>
          <w:i/>
          <w:iCs/>
          <w:noProof/>
          <w:sz w:val="20"/>
          <w:szCs w:val="20"/>
        </w:rPr>
        <w:t>3</w:t>
      </w:r>
      <w:r w:rsidRPr="006A55BB">
        <w:rPr>
          <w:rFonts w:ascii="Arial Nova Light" w:hAnsi="Arial Nova Light"/>
          <w:noProof/>
          <w:sz w:val="20"/>
          <w:szCs w:val="20"/>
        </w:rPr>
        <w:t>(3), 259–264. https://doi.org/10.58737/jpled.v4i3.377</w:t>
      </w:r>
    </w:p>
    <w:p w14:paraId="4F91F843"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Manalu, J. B., Sitohang, P., &amp; Turnip, N. H. H. (2022). Pengembangan Perangkat Pembelajaran Kurikulum Merdeka Belajar. </w:t>
      </w:r>
      <w:r w:rsidRPr="006A55BB">
        <w:rPr>
          <w:rFonts w:ascii="Arial Nova Light" w:hAnsi="Arial Nova Light"/>
          <w:i/>
          <w:iCs/>
          <w:noProof/>
          <w:sz w:val="20"/>
          <w:szCs w:val="20"/>
        </w:rPr>
        <w:t>Prosiding Pendidikan Dasar</w:t>
      </w:r>
      <w:r w:rsidRPr="006A55BB">
        <w:rPr>
          <w:rFonts w:ascii="Arial Nova Light" w:hAnsi="Arial Nova Light"/>
          <w:noProof/>
          <w:sz w:val="20"/>
          <w:szCs w:val="20"/>
        </w:rPr>
        <w:t xml:space="preserve">, </w:t>
      </w:r>
      <w:r w:rsidRPr="006A55BB">
        <w:rPr>
          <w:rFonts w:ascii="Arial Nova Light" w:hAnsi="Arial Nova Light"/>
          <w:i/>
          <w:iCs/>
          <w:noProof/>
          <w:sz w:val="20"/>
          <w:szCs w:val="20"/>
        </w:rPr>
        <w:t>1</w:t>
      </w:r>
      <w:r w:rsidRPr="006A55BB">
        <w:rPr>
          <w:rFonts w:ascii="Arial Nova Light" w:hAnsi="Arial Nova Light"/>
          <w:noProof/>
          <w:sz w:val="20"/>
          <w:szCs w:val="20"/>
        </w:rPr>
        <w:t>(1), 80–86. https://doi.org/10.34007/ppd.v1i1.174</w:t>
      </w:r>
    </w:p>
    <w:p w14:paraId="2DEE070B"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Masri, M., Rusdinal, R., &amp; Gistituati, N. (2023). Implementasi Kebijakan Pendidikan Kurikulum Merdeka Belajar. </w:t>
      </w:r>
      <w:r w:rsidRPr="006A55BB">
        <w:rPr>
          <w:rFonts w:ascii="Arial Nova Light" w:hAnsi="Arial Nova Light"/>
          <w:i/>
          <w:iCs/>
          <w:noProof/>
          <w:sz w:val="20"/>
          <w:szCs w:val="20"/>
        </w:rPr>
        <w:t>JRTI (Jurnal Riset Tindakan Indonesia)</w:t>
      </w:r>
      <w:r w:rsidRPr="006A55BB">
        <w:rPr>
          <w:rFonts w:ascii="Arial Nova Light" w:hAnsi="Arial Nova Light"/>
          <w:noProof/>
          <w:sz w:val="20"/>
          <w:szCs w:val="20"/>
        </w:rPr>
        <w:t xml:space="preserve">, </w:t>
      </w:r>
      <w:r w:rsidRPr="006A55BB">
        <w:rPr>
          <w:rFonts w:ascii="Arial Nova Light" w:hAnsi="Arial Nova Light"/>
          <w:i/>
          <w:iCs/>
          <w:noProof/>
          <w:sz w:val="20"/>
          <w:szCs w:val="20"/>
        </w:rPr>
        <w:t>8</w:t>
      </w:r>
      <w:r w:rsidRPr="006A55BB">
        <w:rPr>
          <w:rFonts w:ascii="Arial Nova Light" w:hAnsi="Arial Nova Light"/>
          <w:noProof/>
          <w:sz w:val="20"/>
          <w:szCs w:val="20"/>
        </w:rPr>
        <w:t>(4), 347–352.</w:t>
      </w:r>
    </w:p>
    <w:p w14:paraId="1F910FA2" w14:textId="77777777" w:rsidR="005433D7" w:rsidRPr="006A55BB" w:rsidRDefault="005433D7" w:rsidP="005433D7">
      <w:pPr>
        <w:pStyle w:val="abstract"/>
        <w:spacing w:before="0" w:line="240" w:lineRule="auto"/>
        <w:ind w:left="720" w:right="-1"/>
        <w:rPr>
          <w:rFonts w:ascii="Arial Nova Light" w:eastAsia="MS Mincho" w:hAnsi="Arial Nova Light"/>
          <w:i w:val="0"/>
          <w:color w:val="000000" w:themeColor="text1"/>
          <w:sz w:val="20"/>
          <w:lang w:val="en-US" w:eastAsia="x-none"/>
        </w:rPr>
      </w:pPr>
      <w:r w:rsidRPr="006A55BB">
        <w:rPr>
          <w:rFonts w:ascii="Arial Nova Light" w:eastAsia="MS Mincho" w:hAnsi="Arial Nova Light"/>
          <w:i w:val="0"/>
          <w:color w:val="000000" w:themeColor="text1"/>
          <w:sz w:val="20"/>
          <w:lang w:val="en-US" w:eastAsia="x-none"/>
        </w:rPr>
        <w:t>Mulyasa, E. (2017). Menjadi guru profesional. Bandung: Remaja Rosdakarya.</w:t>
      </w:r>
    </w:p>
    <w:p w14:paraId="1B117D24"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Putra, M., Suriansyah, A., &amp; Harsono, A. (2025). Analisis Implementasi Kurikulum Merdeka Berbasis Prinsip Deep Learning di SDN Karang Mekar 6. </w:t>
      </w:r>
      <w:r w:rsidRPr="006A55BB">
        <w:rPr>
          <w:rFonts w:ascii="Arial Nova Light" w:hAnsi="Arial Nova Light"/>
          <w:i/>
          <w:iCs/>
          <w:noProof/>
          <w:sz w:val="20"/>
          <w:szCs w:val="20"/>
        </w:rPr>
        <w:t>JPIM: Jurnal Penelitian Ilmiah Multidisipliner Vol.</w:t>
      </w:r>
      <w:r w:rsidRPr="006A55BB">
        <w:rPr>
          <w:rFonts w:ascii="Arial Nova Light" w:hAnsi="Arial Nova Light"/>
          <w:noProof/>
          <w:sz w:val="20"/>
          <w:szCs w:val="20"/>
        </w:rPr>
        <w:t xml:space="preserve">, </w:t>
      </w:r>
      <w:r w:rsidRPr="006A55BB">
        <w:rPr>
          <w:rFonts w:ascii="Arial Nova Light" w:hAnsi="Arial Nova Light"/>
          <w:i/>
          <w:iCs/>
          <w:noProof/>
          <w:sz w:val="20"/>
          <w:szCs w:val="20"/>
        </w:rPr>
        <w:t>2</w:t>
      </w:r>
      <w:r w:rsidRPr="006A55BB">
        <w:rPr>
          <w:rFonts w:ascii="Arial Nova Light" w:hAnsi="Arial Nova Light"/>
          <w:noProof/>
          <w:sz w:val="20"/>
          <w:szCs w:val="20"/>
        </w:rPr>
        <w:t>(3), 686–694.</w:t>
      </w:r>
    </w:p>
    <w:p w14:paraId="08FA85E7"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Sugiyono. (2023). </w:t>
      </w:r>
      <w:r w:rsidRPr="006A55BB">
        <w:rPr>
          <w:rFonts w:ascii="Arial Nova Light" w:hAnsi="Arial Nova Light"/>
          <w:i/>
          <w:iCs/>
          <w:noProof/>
          <w:sz w:val="20"/>
          <w:szCs w:val="20"/>
        </w:rPr>
        <w:t>Metode Penelitian Kuantitatif, Kualitatif, dan R&amp;D</w:t>
      </w:r>
      <w:r w:rsidRPr="006A55BB">
        <w:rPr>
          <w:rFonts w:ascii="Arial Nova Light" w:hAnsi="Arial Nova Light"/>
          <w:noProof/>
          <w:sz w:val="20"/>
          <w:szCs w:val="20"/>
        </w:rPr>
        <w:t>. Alfabeta Bandung.</w:t>
      </w:r>
    </w:p>
    <w:p w14:paraId="0DEFAEC3" w14:textId="77777777" w:rsidR="005433D7" w:rsidRPr="006A55BB" w:rsidRDefault="005433D7" w:rsidP="005433D7">
      <w:pPr>
        <w:widowControl w:val="0"/>
        <w:autoSpaceDE w:val="0"/>
        <w:autoSpaceDN w:val="0"/>
        <w:adjustRightInd w:val="0"/>
        <w:spacing w:before="60" w:after="60"/>
        <w:ind w:left="1196" w:hanging="482"/>
        <w:jc w:val="both"/>
        <w:rPr>
          <w:rFonts w:ascii="Arial Nova Light" w:hAnsi="Arial Nova Light"/>
          <w:noProof/>
          <w:sz w:val="20"/>
          <w:szCs w:val="20"/>
        </w:rPr>
      </w:pPr>
      <w:r w:rsidRPr="006A55BB">
        <w:rPr>
          <w:rFonts w:ascii="Arial Nova Light" w:hAnsi="Arial Nova Light"/>
          <w:noProof/>
          <w:sz w:val="20"/>
          <w:szCs w:val="20"/>
        </w:rPr>
        <w:t xml:space="preserve">Suwandi, Putri, R., &amp; Sulastri. (2024). Inovasi Pendidikan dengan Menggunakan Model Deep Learning di Indonesia. </w:t>
      </w:r>
      <w:r w:rsidRPr="006A55BB">
        <w:rPr>
          <w:rFonts w:ascii="Arial Nova Light" w:hAnsi="Arial Nova Light"/>
          <w:i/>
          <w:iCs/>
          <w:noProof/>
          <w:sz w:val="20"/>
          <w:szCs w:val="20"/>
        </w:rPr>
        <w:t>Jurnal Pendidikan Kewarganegaraan Dan Politik (JPKP)</w:t>
      </w:r>
      <w:r w:rsidRPr="006A55BB">
        <w:rPr>
          <w:rFonts w:ascii="Arial Nova Light" w:hAnsi="Arial Nova Light"/>
          <w:noProof/>
          <w:sz w:val="20"/>
          <w:szCs w:val="20"/>
        </w:rPr>
        <w:t xml:space="preserve">, </w:t>
      </w:r>
      <w:r w:rsidRPr="006A55BB">
        <w:rPr>
          <w:rFonts w:ascii="Arial Nova Light" w:hAnsi="Arial Nova Light"/>
          <w:i/>
          <w:iCs/>
          <w:noProof/>
          <w:sz w:val="20"/>
          <w:szCs w:val="20"/>
        </w:rPr>
        <w:t>2</w:t>
      </w:r>
      <w:r w:rsidRPr="006A55BB">
        <w:rPr>
          <w:rFonts w:ascii="Arial Nova Light" w:hAnsi="Arial Nova Light"/>
          <w:noProof/>
          <w:sz w:val="20"/>
          <w:szCs w:val="20"/>
        </w:rPr>
        <w:t>(2), 69–77. https://doi.org/https://doi.org/10.61476/186hvh28</w:t>
      </w:r>
    </w:p>
    <w:p w14:paraId="3F101906" w14:textId="77777777" w:rsidR="00DF0870" w:rsidRPr="006A55BB" w:rsidRDefault="00FE1B64" w:rsidP="005433D7">
      <w:pPr>
        <w:widowControl w:val="0"/>
        <w:autoSpaceDE w:val="0"/>
        <w:autoSpaceDN w:val="0"/>
        <w:adjustRightInd w:val="0"/>
        <w:spacing w:before="60" w:after="60"/>
        <w:ind w:left="1196" w:hanging="482"/>
        <w:jc w:val="both"/>
        <w:rPr>
          <w:rFonts w:ascii="Arial Nova Light" w:hAnsi="Arial Nova Light"/>
          <w:i/>
          <w:color w:val="000000" w:themeColor="text1"/>
          <w:sz w:val="20"/>
          <w:szCs w:val="20"/>
          <w:lang w:val="en-US" w:eastAsia="x-none"/>
        </w:rPr>
      </w:pPr>
      <w:r w:rsidRPr="006A55BB">
        <w:rPr>
          <w:rFonts w:ascii="Arial Nova Light" w:hAnsi="Arial Nova Light"/>
          <w:i/>
          <w:color w:val="000000" w:themeColor="text1"/>
          <w:sz w:val="20"/>
          <w:szCs w:val="20"/>
          <w:lang w:val="en-US" w:eastAsia="x-none"/>
        </w:rPr>
        <w:fldChar w:fldCharType="end"/>
      </w:r>
    </w:p>
    <w:p w14:paraId="679CDF22" w14:textId="77777777" w:rsidR="00CD6C12" w:rsidRPr="006A55BB" w:rsidRDefault="00CD6C12" w:rsidP="00151421">
      <w:pPr>
        <w:pStyle w:val="abstract"/>
        <w:spacing w:before="0" w:line="240" w:lineRule="auto"/>
        <w:ind w:left="720" w:right="-1"/>
        <w:rPr>
          <w:rFonts w:ascii="Arial Nova Light" w:eastAsia="MS Mincho" w:hAnsi="Arial Nova Light"/>
          <w:i w:val="0"/>
          <w:color w:val="000000" w:themeColor="text1"/>
          <w:sz w:val="20"/>
          <w:lang w:val="en-US" w:eastAsia="x-none"/>
        </w:rPr>
      </w:pPr>
    </w:p>
    <w:sectPr w:rsidR="00CD6C12" w:rsidRPr="006A55BB">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71EA0" w14:textId="77777777" w:rsidR="00D5723A" w:rsidRDefault="00D5723A">
      <w:r>
        <w:separator/>
      </w:r>
    </w:p>
  </w:endnote>
  <w:endnote w:type="continuationSeparator" w:id="0">
    <w:p w14:paraId="58AB9FC8" w14:textId="77777777" w:rsidR="00D5723A" w:rsidRDefault="00D57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6C306" w14:textId="77777777" w:rsidR="00C35AB7" w:rsidRDefault="00C35AB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A4F3F">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3EC4A601" w14:textId="77777777" w:rsidR="00C35AB7" w:rsidRDefault="00C35AB7">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E6ACE" w14:textId="77777777" w:rsidR="00C35AB7" w:rsidRDefault="00C35AB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433D7">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5D042924" w14:textId="77777777" w:rsidR="00C35AB7" w:rsidRDefault="00C35AB7">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6820338"/>
      <w:docPartObj>
        <w:docPartGallery w:val="Page Numbers (Bottom of Page)"/>
        <w:docPartUnique/>
      </w:docPartObj>
    </w:sdtPr>
    <w:sdtContent>
      <w:p w14:paraId="0A96C028" w14:textId="49A2DC8C" w:rsidR="006A55BB" w:rsidRDefault="006A55BB">
        <w:pPr>
          <w:pStyle w:val="Footer"/>
          <w:jc w:val="center"/>
        </w:pPr>
        <w:r>
          <w:fldChar w:fldCharType="begin"/>
        </w:r>
        <w:r>
          <w:instrText>PAGE   \* MERGEFORMAT</w:instrText>
        </w:r>
        <w:r>
          <w:fldChar w:fldCharType="separate"/>
        </w:r>
        <w:r>
          <w:rPr>
            <w:lang w:val="id-ID"/>
          </w:rPr>
          <w:t>2</w:t>
        </w:r>
        <w:r>
          <w:fldChar w:fldCharType="end"/>
        </w:r>
      </w:p>
    </w:sdtContent>
  </w:sdt>
  <w:p w14:paraId="33DA375C" w14:textId="77777777" w:rsidR="00C35AB7" w:rsidRDefault="00C35AB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E9850" w14:textId="77777777" w:rsidR="00D5723A" w:rsidRDefault="00D5723A">
      <w:r>
        <w:separator/>
      </w:r>
    </w:p>
  </w:footnote>
  <w:footnote w:type="continuationSeparator" w:id="0">
    <w:p w14:paraId="7CD270E5" w14:textId="77777777" w:rsidR="00D5723A" w:rsidRDefault="00D57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8E3A8" w14:textId="77777777" w:rsidR="00C35AB7" w:rsidRDefault="00C35AB7">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86B77" w14:textId="77777777" w:rsidR="006A55BB" w:rsidRDefault="006A55BB" w:rsidP="006A55BB">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Journal of Administration or Management in </w:t>
    </w:r>
    <w:proofErr w:type="gramStart"/>
    <w:r>
      <w:rPr>
        <w:rFonts w:ascii="Cambria" w:eastAsia="Cambria" w:hAnsi="Cambria" w:cs="Cambria"/>
        <w:b/>
        <w:i/>
        <w:color w:val="000000"/>
        <w:sz w:val="16"/>
        <w:szCs w:val="16"/>
      </w:rPr>
      <w:t>Education  (</w:t>
    </w:r>
    <w:proofErr w:type="gramEnd"/>
    <w:r>
      <w:rPr>
        <w:rFonts w:ascii="Cambria" w:eastAsia="Cambria" w:hAnsi="Cambria" w:cs="Cambria"/>
        <w:b/>
        <w:i/>
        <w:color w:val="000000"/>
        <w:sz w:val="16"/>
        <w:szCs w:val="16"/>
      </w:rPr>
      <w:t>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pp.487-492</w:t>
    </w:r>
  </w:p>
  <w:p w14:paraId="379FCAEC" w14:textId="77777777" w:rsidR="00C35AB7" w:rsidRPr="006A55BB" w:rsidRDefault="00C35AB7" w:rsidP="006A5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C6A37" w14:textId="77777777" w:rsidR="006A55BB" w:rsidRDefault="006A55BB" w:rsidP="006A55BB">
    <w:pPr>
      <w:pBdr>
        <w:top w:val="single" w:sz="4" w:space="1" w:color="000000"/>
      </w:pBdr>
      <w:tabs>
        <w:tab w:val="right" w:pos="9071"/>
      </w:tabs>
      <w:rPr>
        <w:rFonts w:ascii="Arial Nova Light" w:eastAsia="Arial Nova Light" w:hAnsi="Arial Nova Light" w:cs="Arial Nova Light"/>
        <w:b/>
      </w:rPr>
    </w:pPr>
    <w:bookmarkStart w:id="1" w:name="_Hlk199182953"/>
    <w:bookmarkStart w:id="2"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4E43BA0A" w14:textId="538BBCC2" w:rsidR="006A55BB" w:rsidRDefault="006A55BB" w:rsidP="006A55BB">
    <w:pPr>
      <w:tabs>
        <w:tab w:val="right" w:pos="9071"/>
      </w:tabs>
      <w:rPr>
        <w:rFonts w:ascii="Arial Nova Light" w:eastAsia="Arial Nova Light" w:hAnsi="Arial Nova Light" w:cs="Arial Nova Light"/>
        <w:sz w:val="14"/>
        <w:szCs w:val="14"/>
      </w:rPr>
    </w:pPr>
    <w:bookmarkStart w:id="3" w:name="_heading=h.30j0zll" w:colFirst="0" w:colLast="0"/>
    <w:bookmarkEnd w:id="3"/>
    <w:r>
      <w:rPr>
        <w:rFonts w:ascii="Arial Nova Light" w:eastAsia="Arial Nova Light" w:hAnsi="Arial Nova Light" w:cs="Arial Nova Light"/>
        <w:sz w:val="14"/>
        <w:szCs w:val="14"/>
      </w:rPr>
      <w:t xml:space="preserve">Volume 3, Number </w:t>
    </w:r>
    <w:r>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2026 48</w:t>
    </w:r>
    <w:r>
      <w:rPr>
        <w:rFonts w:ascii="Arial Nova Light" w:eastAsia="Arial Nova Light" w:hAnsi="Arial Nova Light" w:cs="Arial Nova Light"/>
        <w:sz w:val="14"/>
        <w:szCs w:val="14"/>
      </w:rPr>
      <w:t>7-492</w:t>
    </w:r>
    <w:r>
      <w:rPr>
        <w:rFonts w:ascii="Arial Nova Light" w:eastAsia="Arial Nova Light" w:hAnsi="Arial Nova Light" w:cs="Arial Nova Light"/>
        <w:sz w:val="14"/>
        <w:szCs w:val="14"/>
      </w:rPr>
      <w:tab/>
    </w:r>
  </w:p>
  <w:p w14:paraId="1744E75B" w14:textId="77777777" w:rsidR="006A55BB" w:rsidRDefault="006A55BB" w:rsidP="006A55BB">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3089-6037</w:t>
    </w:r>
  </w:p>
  <w:p w14:paraId="496C39BE" w14:textId="77777777" w:rsidR="006A55BB" w:rsidRDefault="006A55BB" w:rsidP="006A55BB">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w:t>
    </w:r>
    <w:proofErr w:type="gramStart"/>
    <w:r>
      <w:rPr>
        <w:rFonts w:ascii="Arial Nova Light" w:eastAsia="Arial Nova Light" w:hAnsi="Arial Nova Light" w:cs="Arial Nova Light"/>
        <w:sz w:val="14"/>
        <w:szCs w:val="14"/>
      </w:rPr>
      <w:t>Access :</w:t>
    </w:r>
    <w:proofErr w:type="gramEnd"/>
    <w:r>
      <w:rPr>
        <w:rFonts w:ascii="Arial Nova Light" w:eastAsia="Arial Nova Light" w:hAnsi="Arial Nova Light" w:cs="Arial Nova Light"/>
        <w:sz w:val="14"/>
        <w:szCs w:val="14"/>
      </w:rPr>
      <w:t xml:space="preserve"> </w:t>
    </w:r>
    <w:hyperlink r:id="rId1" w:history="1">
      <w:r>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1"/>
    <w:bookmarkEnd w:id="2"/>
  </w:p>
  <w:p w14:paraId="38905098" w14:textId="77777777" w:rsidR="00C35AB7" w:rsidRPr="006A55BB" w:rsidRDefault="00C35AB7" w:rsidP="006A55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776D3" w14:textId="5FF1B2D1" w:rsidR="006A55BB" w:rsidRDefault="006A55BB" w:rsidP="006A55BB">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Journal of Administration or Management in </w:t>
    </w:r>
    <w:proofErr w:type="gramStart"/>
    <w:r>
      <w:rPr>
        <w:rFonts w:ascii="Cambria" w:eastAsia="Cambria" w:hAnsi="Cambria" w:cs="Cambria"/>
        <w:b/>
        <w:i/>
        <w:color w:val="000000"/>
        <w:sz w:val="16"/>
        <w:szCs w:val="16"/>
      </w:rPr>
      <w:t>Education  (</w:t>
    </w:r>
    <w:proofErr w:type="gramEnd"/>
    <w:r>
      <w:rPr>
        <w:rFonts w:ascii="Cambria" w:eastAsia="Cambria" w:hAnsi="Cambria" w:cs="Cambria"/>
        <w:b/>
        <w:i/>
        <w:color w:val="000000"/>
        <w:sz w:val="16"/>
        <w:szCs w:val="16"/>
      </w:rPr>
      <w:t>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pp.48</w:t>
    </w:r>
    <w:r>
      <w:rPr>
        <w:rFonts w:ascii="Cambria" w:eastAsia="Cambria" w:hAnsi="Cambria" w:cs="Cambria"/>
        <w:i/>
        <w:color w:val="000000"/>
        <w:sz w:val="16"/>
        <w:szCs w:val="16"/>
      </w:rPr>
      <w:t>7-492</w:t>
    </w:r>
  </w:p>
  <w:p w14:paraId="3D881452" w14:textId="4DF69F3B" w:rsidR="00C35AB7" w:rsidRPr="006A55BB" w:rsidRDefault="00C35AB7" w:rsidP="006A5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3381E"/>
    <w:multiLevelType w:val="hybridMultilevel"/>
    <w:tmpl w:val="4C384E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05730F"/>
    <w:multiLevelType w:val="multilevel"/>
    <w:tmpl w:val="CD5CC3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FC5757"/>
    <w:multiLevelType w:val="hybridMultilevel"/>
    <w:tmpl w:val="ED5447B8"/>
    <w:lvl w:ilvl="0" w:tplc="CD362142">
      <w:start w:val="1"/>
      <w:numFmt w:val="decimal"/>
      <w:lvlText w:val="%1."/>
      <w:lvlJc w:val="right"/>
      <w:pPr>
        <w:ind w:left="1887" w:hanging="360"/>
      </w:pPr>
      <w:rPr>
        <w:rFonts w:ascii="Times New Roman" w:hAnsi="Times New Roman" w:cs="Times New Roman" w:hint="default"/>
        <w:b/>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3" w15:restartNumberingAfterBreak="0">
    <w:nsid w:val="3620203B"/>
    <w:multiLevelType w:val="hybridMultilevel"/>
    <w:tmpl w:val="8312EE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C11BB6"/>
    <w:multiLevelType w:val="multilevel"/>
    <w:tmpl w:val="8D3E2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E97F1E"/>
    <w:multiLevelType w:val="hybridMultilevel"/>
    <w:tmpl w:val="1BD2C9B8"/>
    <w:lvl w:ilvl="0" w:tplc="4FA27A7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6898963">
    <w:abstractNumId w:val="4"/>
  </w:num>
  <w:num w:numId="2" w16cid:durableId="1097945613">
    <w:abstractNumId w:val="1"/>
  </w:num>
  <w:num w:numId="3" w16cid:durableId="2105415786">
    <w:abstractNumId w:val="5"/>
  </w:num>
  <w:num w:numId="4" w16cid:durableId="2066221432">
    <w:abstractNumId w:val="2"/>
  </w:num>
  <w:num w:numId="5" w16cid:durableId="1873570808">
    <w:abstractNumId w:val="3"/>
  </w:num>
  <w:num w:numId="6" w16cid:durableId="1287279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B077B"/>
    <w:rsid w:val="0005189A"/>
    <w:rsid w:val="0008232C"/>
    <w:rsid w:val="000936E8"/>
    <w:rsid w:val="000A71D8"/>
    <w:rsid w:val="000B4BC4"/>
    <w:rsid w:val="001244FE"/>
    <w:rsid w:val="00151421"/>
    <w:rsid w:val="00156A6B"/>
    <w:rsid w:val="001712B3"/>
    <w:rsid w:val="00240B7C"/>
    <w:rsid w:val="00241E7F"/>
    <w:rsid w:val="00280670"/>
    <w:rsid w:val="002B2EE2"/>
    <w:rsid w:val="002B48D8"/>
    <w:rsid w:val="003237EC"/>
    <w:rsid w:val="00382229"/>
    <w:rsid w:val="00394848"/>
    <w:rsid w:val="003A69AC"/>
    <w:rsid w:val="003B077B"/>
    <w:rsid w:val="004064E6"/>
    <w:rsid w:val="00487E0F"/>
    <w:rsid w:val="004972C0"/>
    <w:rsid w:val="005433D7"/>
    <w:rsid w:val="00561DBC"/>
    <w:rsid w:val="005F4CCA"/>
    <w:rsid w:val="0062446B"/>
    <w:rsid w:val="0066452A"/>
    <w:rsid w:val="006A4F3F"/>
    <w:rsid w:val="006A55BB"/>
    <w:rsid w:val="007444F5"/>
    <w:rsid w:val="00757341"/>
    <w:rsid w:val="008318AA"/>
    <w:rsid w:val="0087020D"/>
    <w:rsid w:val="009C339C"/>
    <w:rsid w:val="009F3D9D"/>
    <w:rsid w:val="00A1574A"/>
    <w:rsid w:val="00A535F2"/>
    <w:rsid w:val="00B22F2C"/>
    <w:rsid w:val="00B259D5"/>
    <w:rsid w:val="00B479C9"/>
    <w:rsid w:val="00B97F1F"/>
    <w:rsid w:val="00BC6081"/>
    <w:rsid w:val="00C05D55"/>
    <w:rsid w:val="00C35AB7"/>
    <w:rsid w:val="00CD132C"/>
    <w:rsid w:val="00CD6C12"/>
    <w:rsid w:val="00D5723A"/>
    <w:rsid w:val="00D75E42"/>
    <w:rsid w:val="00D9541E"/>
    <w:rsid w:val="00D958C3"/>
    <w:rsid w:val="00DF0870"/>
    <w:rsid w:val="00DF1A8A"/>
    <w:rsid w:val="00EF4F6D"/>
    <w:rsid w:val="00F46BFD"/>
    <w:rsid w:val="00F83EF1"/>
    <w:rsid w:val="00FE1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B8D93"/>
  <w15:docId w15:val="{F21E09AE-4C50-4EA2-B322-89A8F170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tabs>
        <w:tab w:val="num" w:pos="720"/>
      </w:tabs>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1"/>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UnresolvedMention1">
    <w:name w:val="Unresolved Mention1"/>
    <w:uiPriority w:val="99"/>
    <w:semiHidden/>
    <w:unhideWhenUsed/>
    <w:rsid w:val="00E528F2"/>
    <w:rPr>
      <w:color w:val="605E5C"/>
      <w:shd w:val="clear" w:color="auto" w:fill="E1DFDD"/>
    </w:rPr>
  </w:style>
  <w:style w:type="table" w:customStyle="1" w:styleId="PlainTable22">
    <w:name w:val="Plain Table 2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next w:val="PlainTable2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0">
    <w:name w:val="Plain Table 51"/>
    <w:basedOn w:val="TableNormal"/>
    <w:next w:val="PlainTable51"/>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1"/>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1"/>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88978">
      <w:bodyDiv w:val="1"/>
      <w:marLeft w:val="0"/>
      <w:marRight w:val="0"/>
      <w:marTop w:val="0"/>
      <w:marBottom w:val="0"/>
      <w:divBdr>
        <w:top w:val="none" w:sz="0" w:space="0" w:color="auto"/>
        <w:left w:val="none" w:sz="0" w:space="0" w:color="auto"/>
        <w:bottom w:val="none" w:sz="0" w:space="0" w:color="auto"/>
        <w:right w:val="none" w:sz="0" w:space="0" w:color="auto"/>
      </w:divBdr>
    </w:div>
    <w:div w:id="292180603">
      <w:bodyDiv w:val="1"/>
      <w:marLeft w:val="0"/>
      <w:marRight w:val="0"/>
      <w:marTop w:val="0"/>
      <w:marBottom w:val="0"/>
      <w:divBdr>
        <w:top w:val="none" w:sz="0" w:space="0" w:color="auto"/>
        <w:left w:val="none" w:sz="0" w:space="0" w:color="auto"/>
        <w:bottom w:val="none" w:sz="0" w:space="0" w:color="auto"/>
        <w:right w:val="none" w:sz="0" w:space="0" w:color="auto"/>
      </w:divBdr>
    </w:div>
    <w:div w:id="317534733">
      <w:bodyDiv w:val="1"/>
      <w:marLeft w:val="0"/>
      <w:marRight w:val="0"/>
      <w:marTop w:val="0"/>
      <w:marBottom w:val="0"/>
      <w:divBdr>
        <w:top w:val="none" w:sz="0" w:space="0" w:color="auto"/>
        <w:left w:val="none" w:sz="0" w:space="0" w:color="auto"/>
        <w:bottom w:val="none" w:sz="0" w:space="0" w:color="auto"/>
        <w:right w:val="none" w:sz="0" w:space="0" w:color="auto"/>
      </w:divBdr>
    </w:div>
    <w:div w:id="438180017">
      <w:bodyDiv w:val="1"/>
      <w:marLeft w:val="0"/>
      <w:marRight w:val="0"/>
      <w:marTop w:val="0"/>
      <w:marBottom w:val="0"/>
      <w:divBdr>
        <w:top w:val="none" w:sz="0" w:space="0" w:color="auto"/>
        <w:left w:val="none" w:sz="0" w:space="0" w:color="auto"/>
        <w:bottom w:val="none" w:sz="0" w:space="0" w:color="auto"/>
        <w:right w:val="none" w:sz="0" w:space="0" w:color="auto"/>
      </w:divBdr>
    </w:div>
    <w:div w:id="535316879">
      <w:bodyDiv w:val="1"/>
      <w:marLeft w:val="0"/>
      <w:marRight w:val="0"/>
      <w:marTop w:val="0"/>
      <w:marBottom w:val="0"/>
      <w:divBdr>
        <w:top w:val="none" w:sz="0" w:space="0" w:color="auto"/>
        <w:left w:val="none" w:sz="0" w:space="0" w:color="auto"/>
        <w:bottom w:val="none" w:sz="0" w:space="0" w:color="auto"/>
        <w:right w:val="none" w:sz="0" w:space="0" w:color="auto"/>
      </w:divBdr>
    </w:div>
    <w:div w:id="828057476">
      <w:bodyDiv w:val="1"/>
      <w:marLeft w:val="0"/>
      <w:marRight w:val="0"/>
      <w:marTop w:val="0"/>
      <w:marBottom w:val="0"/>
      <w:divBdr>
        <w:top w:val="none" w:sz="0" w:space="0" w:color="auto"/>
        <w:left w:val="none" w:sz="0" w:space="0" w:color="auto"/>
        <w:bottom w:val="none" w:sz="0" w:space="0" w:color="auto"/>
        <w:right w:val="none" w:sz="0" w:space="0" w:color="auto"/>
      </w:divBdr>
    </w:div>
    <w:div w:id="859397346">
      <w:bodyDiv w:val="1"/>
      <w:marLeft w:val="0"/>
      <w:marRight w:val="0"/>
      <w:marTop w:val="0"/>
      <w:marBottom w:val="0"/>
      <w:divBdr>
        <w:top w:val="none" w:sz="0" w:space="0" w:color="auto"/>
        <w:left w:val="none" w:sz="0" w:space="0" w:color="auto"/>
        <w:bottom w:val="none" w:sz="0" w:space="0" w:color="auto"/>
        <w:right w:val="none" w:sz="0" w:space="0" w:color="auto"/>
      </w:divBdr>
    </w:div>
    <w:div w:id="1483086137">
      <w:bodyDiv w:val="1"/>
      <w:marLeft w:val="0"/>
      <w:marRight w:val="0"/>
      <w:marTop w:val="0"/>
      <w:marBottom w:val="0"/>
      <w:divBdr>
        <w:top w:val="none" w:sz="0" w:space="0" w:color="auto"/>
        <w:left w:val="none" w:sz="0" w:space="0" w:color="auto"/>
        <w:bottom w:val="none" w:sz="0" w:space="0" w:color="auto"/>
        <w:right w:val="none" w:sz="0" w:space="0" w:color="auto"/>
      </w:divBdr>
    </w:div>
    <w:div w:id="1508397796">
      <w:bodyDiv w:val="1"/>
      <w:marLeft w:val="0"/>
      <w:marRight w:val="0"/>
      <w:marTop w:val="0"/>
      <w:marBottom w:val="0"/>
      <w:divBdr>
        <w:top w:val="none" w:sz="0" w:space="0" w:color="auto"/>
        <w:left w:val="none" w:sz="0" w:space="0" w:color="auto"/>
        <w:bottom w:val="none" w:sz="0" w:space="0" w:color="auto"/>
        <w:right w:val="none" w:sz="0" w:space="0" w:color="auto"/>
      </w:divBdr>
    </w:div>
    <w:div w:id="1525553611">
      <w:bodyDiv w:val="1"/>
      <w:marLeft w:val="0"/>
      <w:marRight w:val="0"/>
      <w:marTop w:val="0"/>
      <w:marBottom w:val="0"/>
      <w:divBdr>
        <w:top w:val="none" w:sz="0" w:space="0" w:color="auto"/>
        <w:left w:val="none" w:sz="0" w:space="0" w:color="auto"/>
        <w:bottom w:val="none" w:sz="0" w:space="0" w:color="auto"/>
        <w:right w:val="none" w:sz="0" w:space="0" w:color="auto"/>
      </w:divBdr>
    </w:div>
    <w:div w:id="1533180269">
      <w:bodyDiv w:val="1"/>
      <w:marLeft w:val="0"/>
      <w:marRight w:val="0"/>
      <w:marTop w:val="0"/>
      <w:marBottom w:val="0"/>
      <w:divBdr>
        <w:top w:val="none" w:sz="0" w:space="0" w:color="auto"/>
        <w:left w:val="none" w:sz="0" w:space="0" w:color="auto"/>
        <w:bottom w:val="none" w:sz="0" w:space="0" w:color="auto"/>
        <w:right w:val="none" w:sz="0" w:space="0" w:color="auto"/>
      </w:divBdr>
    </w:div>
    <w:div w:id="1542937834">
      <w:bodyDiv w:val="1"/>
      <w:marLeft w:val="0"/>
      <w:marRight w:val="0"/>
      <w:marTop w:val="0"/>
      <w:marBottom w:val="0"/>
      <w:divBdr>
        <w:top w:val="none" w:sz="0" w:space="0" w:color="auto"/>
        <w:left w:val="none" w:sz="0" w:space="0" w:color="auto"/>
        <w:bottom w:val="none" w:sz="0" w:space="0" w:color="auto"/>
        <w:right w:val="none" w:sz="0" w:space="0" w:color="auto"/>
      </w:divBdr>
    </w:div>
    <w:div w:id="1577087276">
      <w:bodyDiv w:val="1"/>
      <w:marLeft w:val="0"/>
      <w:marRight w:val="0"/>
      <w:marTop w:val="0"/>
      <w:marBottom w:val="0"/>
      <w:divBdr>
        <w:top w:val="none" w:sz="0" w:space="0" w:color="auto"/>
        <w:left w:val="none" w:sz="0" w:space="0" w:color="auto"/>
        <w:bottom w:val="none" w:sz="0" w:space="0" w:color="auto"/>
        <w:right w:val="none" w:sz="0" w:space="0" w:color="auto"/>
      </w:divBdr>
    </w:div>
    <w:div w:id="1692298364">
      <w:bodyDiv w:val="1"/>
      <w:marLeft w:val="0"/>
      <w:marRight w:val="0"/>
      <w:marTop w:val="0"/>
      <w:marBottom w:val="0"/>
      <w:divBdr>
        <w:top w:val="none" w:sz="0" w:space="0" w:color="auto"/>
        <w:left w:val="none" w:sz="0" w:space="0" w:color="auto"/>
        <w:bottom w:val="none" w:sz="0" w:space="0" w:color="auto"/>
        <w:right w:val="none" w:sz="0" w:space="0" w:color="auto"/>
      </w:divBdr>
    </w:div>
    <w:div w:id="1727532604">
      <w:bodyDiv w:val="1"/>
      <w:marLeft w:val="0"/>
      <w:marRight w:val="0"/>
      <w:marTop w:val="0"/>
      <w:marBottom w:val="0"/>
      <w:divBdr>
        <w:top w:val="none" w:sz="0" w:space="0" w:color="auto"/>
        <w:left w:val="none" w:sz="0" w:space="0" w:color="auto"/>
        <w:bottom w:val="none" w:sz="0" w:space="0" w:color="auto"/>
        <w:right w:val="none" w:sz="0" w:space="0" w:color="auto"/>
      </w:divBdr>
    </w:div>
    <w:div w:id="1758019920">
      <w:bodyDiv w:val="1"/>
      <w:marLeft w:val="0"/>
      <w:marRight w:val="0"/>
      <w:marTop w:val="0"/>
      <w:marBottom w:val="0"/>
      <w:divBdr>
        <w:top w:val="none" w:sz="0" w:space="0" w:color="auto"/>
        <w:left w:val="none" w:sz="0" w:space="0" w:color="auto"/>
        <w:bottom w:val="none" w:sz="0" w:space="0" w:color="auto"/>
        <w:right w:val="none" w:sz="0" w:space="0" w:color="auto"/>
      </w:divBdr>
    </w:div>
    <w:div w:id="1879928670">
      <w:bodyDiv w:val="1"/>
      <w:marLeft w:val="0"/>
      <w:marRight w:val="0"/>
      <w:marTop w:val="0"/>
      <w:marBottom w:val="0"/>
      <w:divBdr>
        <w:top w:val="none" w:sz="0" w:space="0" w:color="auto"/>
        <w:left w:val="none" w:sz="0" w:space="0" w:color="auto"/>
        <w:bottom w:val="none" w:sz="0" w:space="0" w:color="auto"/>
        <w:right w:val="none" w:sz="0" w:space="0" w:color="auto"/>
      </w:divBdr>
    </w:div>
    <w:div w:id="1933394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mulyaaaniiii@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4CB697-DB49-4561-98F7-FFF2FC5C4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6174</Words>
  <Characters>35194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21</cp:revision>
  <dcterms:created xsi:type="dcterms:W3CDTF">2023-02-09T10:46:00Z</dcterms:created>
  <dcterms:modified xsi:type="dcterms:W3CDTF">2026-06-30T08:58:00Z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1786610f-a753-3ea5-a370-a5aaafa34528</vt:lpwstr>
  </property>
  <property fmtid="{D5CDD505-2E9C-101B-9397-08002B2CF9AE}" pid="24" name="Mendeley Citation Style_1">
    <vt:lpwstr>http://www.zotero.org/styles/apa</vt:lpwstr>
  </property>
</Properties>
</file>