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4CC06F" w14:textId="6F9C9A0C" w:rsidR="0082261C" w:rsidRPr="00382D1C" w:rsidRDefault="005C7C95" w:rsidP="00382D1C">
      <w:pPr>
        <w:pStyle w:val="Heading1"/>
        <w:rPr>
          <w:rFonts w:cs="Arial"/>
          <w:lang w:val="en-US"/>
        </w:rPr>
      </w:pPr>
      <w:r w:rsidRPr="00382D1C">
        <w:rPr>
          <w:rFonts w:cs="Arial"/>
        </w:rPr>
        <w:t xml:space="preserve">Pengaruh </w:t>
      </w:r>
      <w:proofErr w:type="spellStart"/>
      <w:r w:rsidR="00D83F82" w:rsidRPr="00382D1C">
        <w:rPr>
          <w:rFonts w:cs="Arial"/>
          <w:lang w:val="en-US"/>
        </w:rPr>
        <w:t>Ketersedian</w:t>
      </w:r>
      <w:proofErr w:type="spellEnd"/>
      <w:r w:rsidR="00D83F82" w:rsidRPr="00382D1C">
        <w:rPr>
          <w:rFonts w:cs="Arial"/>
          <w:lang w:val="en-US"/>
        </w:rPr>
        <w:t xml:space="preserve"> Sarana dan </w:t>
      </w:r>
      <w:proofErr w:type="spellStart"/>
      <w:r w:rsidR="00D83F82" w:rsidRPr="00382D1C">
        <w:rPr>
          <w:rFonts w:cs="Arial"/>
          <w:lang w:val="en-US"/>
        </w:rPr>
        <w:t>Prasarana</w:t>
      </w:r>
      <w:proofErr w:type="spellEnd"/>
      <w:r w:rsidR="00D83F82" w:rsidRPr="00382D1C">
        <w:rPr>
          <w:rFonts w:cs="Arial"/>
          <w:lang w:val="en-US"/>
        </w:rPr>
        <w:t xml:space="preserve"> </w:t>
      </w:r>
      <w:proofErr w:type="spellStart"/>
      <w:r w:rsidR="00D83F82" w:rsidRPr="00382D1C">
        <w:rPr>
          <w:rFonts w:cs="Arial"/>
          <w:lang w:val="en-US"/>
        </w:rPr>
        <w:t>Terhadap</w:t>
      </w:r>
      <w:proofErr w:type="spellEnd"/>
      <w:r w:rsidR="00D83F82" w:rsidRPr="00382D1C">
        <w:rPr>
          <w:rFonts w:cs="Arial"/>
          <w:lang w:val="en-US"/>
        </w:rPr>
        <w:t xml:space="preserve"> </w:t>
      </w:r>
      <w:proofErr w:type="spellStart"/>
      <w:r w:rsidR="00D83F82" w:rsidRPr="00382D1C">
        <w:rPr>
          <w:rFonts w:cs="Arial"/>
          <w:lang w:val="en-US"/>
        </w:rPr>
        <w:t>Kepuasan</w:t>
      </w:r>
      <w:proofErr w:type="spellEnd"/>
      <w:r w:rsidR="00D83F82" w:rsidRPr="00382D1C">
        <w:rPr>
          <w:rFonts w:cs="Arial"/>
          <w:lang w:val="en-US"/>
        </w:rPr>
        <w:t xml:space="preserve"> Kerja Guru di SMK Negeri 1 </w:t>
      </w:r>
      <w:proofErr w:type="spellStart"/>
      <w:r w:rsidR="00D83F82" w:rsidRPr="00382D1C">
        <w:rPr>
          <w:rFonts w:cs="Arial"/>
          <w:lang w:val="en-US"/>
        </w:rPr>
        <w:t>Barumun</w:t>
      </w:r>
      <w:proofErr w:type="spellEnd"/>
      <w:r w:rsidR="00D83F82" w:rsidRPr="00382D1C">
        <w:rPr>
          <w:rFonts w:cs="Arial"/>
          <w:lang w:val="en-US"/>
        </w:rPr>
        <w:t xml:space="preserve"> Sumatera Utara</w:t>
      </w:r>
    </w:p>
    <w:p w14:paraId="20BDC3AC" w14:textId="1664CEEE" w:rsidR="0082261C" w:rsidRPr="00382D1C" w:rsidRDefault="00D83F82" w:rsidP="00382D1C">
      <w:pPr>
        <w:shd w:val="clear" w:color="auto" w:fill="002060"/>
        <w:jc w:val="both"/>
        <w:rPr>
          <w:rFonts w:ascii="Arial" w:eastAsia="Arial Nova Light" w:hAnsi="Arial" w:cs="Arial"/>
          <w:i/>
          <w:color w:val="000000"/>
          <w:sz w:val="20"/>
          <w:szCs w:val="20"/>
        </w:rPr>
      </w:pPr>
      <w:r w:rsidRPr="00E60210">
        <w:rPr>
          <w:rFonts w:ascii="Arial" w:eastAsia="Arial Nova Light" w:hAnsi="Arial" w:cs="Arial"/>
          <w:b/>
          <w:sz w:val="20"/>
          <w:szCs w:val="20"/>
          <w:lang w:val="en-US"/>
        </w:rPr>
        <w:t xml:space="preserve">Riduna </w:t>
      </w:r>
      <w:proofErr w:type="spellStart"/>
      <w:r w:rsidRPr="00E60210">
        <w:rPr>
          <w:rFonts w:ascii="Arial" w:eastAsia="Arial Nova Light" w:hAnsi="Arial" w:cs="Arial"/>
          <w:b/>
          <w:sz w:val="20"/>
          <w:szCs w:val="20"/>
          <w:lang w:val="en-US"/>
        </w:rPr>
        <w:t>Pohan</w:t>
      </w:r>
      <w:proofErr w:type="spellEnd"/>
      <w:r w:rsidR="00F03876" w:rsidRPr="00E60210">
        <w:rPr>
          <w:rFonts w:ascii="Arial" w:eastAsia="Arial Nova Light" w:hAnsi="Arial" w:cs="Arial"/>
          <w:b/>
          <w:sz w:val="20"/>
          <w:szCs w:val="20"/>
          <w:vertAlign w:val="superscript"/>
        </w:rPr>
        <w:t>1</w:t>
      </w:r>
      <w:r w:rsidR="00F03876" w:rsidRPr="00E60210">
        <w:rPr>
          <w:rFonts w:ascii="Arial" w:eastAsia="Arial Nova Light" w:hAnsi="Arial" w:cs="Arial"/>
          <w:b/>
          <w:sz w:val="20"/>
          <w:szCs w:val="20"/>
        </w:rPr>
        <w:t>, Syahril</w:t>
      </w:r>
      <w:r w:rsidR="00F03876" w:rsidRPr="00E60210">
        <w:rPr>
          <w:rFonts w:ascii="Arial" w:eastAsia="Arial Nova Light" w:hAnsi="Arial" w:cs="Arial"/>
          <w:b/>
          <w:sz w:val="20"/>
          <w:szCs w:val="20"/>
          <w:vertAlign w:val="superscript"/>
        </w:rPr>
        <w:t>2</w:t>
      </w:r>
      <w:r w:rsidRPr="00E60210">
        <w:rPr>
          <w:rFonts w:ascii="Arial" w:eastAsia="Arial Nova Light" w:hAnsi="Arial" w:cs="Arial"/>
          <w:b/>
          <w:sz w:val="20"/>
          <w:szCs w:val="20"/>
        </w:rPr>
        <w:t xml:space="preserve">, </w:t>
      </w:r>
      <w:proofErr w:type="spellStart"/>
      <w:r w:rsidRPr="00E60210">
        <w:rPr>
          <w:rFonts w:ascii="Arial" w:eastAsia="Arial Nova Light" w:hAnsi="Arial" w:cs="Arial"/>
          <w:b/>
          <w:sz w:val="20"/>
          <w:szCs w:val="20"/>
          <w:lang w:val="en-US"/>
        </w:rPr>
        <w:t>Nelfia</w:t>
      </w:r>
      <w:proofErr w:type="spellEnd"/>
      <w:r w:rsidRPr="00E60210">
        <w:rPr>
          <w:rFonts w:ascii="Arial" w:eastAsia="Arial Nova Light" w:hAnsi="Arial" w:cs="Arial"/>
          <w:b/>
          <w:sz w:val="20"/>
          <w:szCs w:val="20"/>
          <w:lang w:val="en-US"/>
        </w:rPr>
        <w:t xml:space="preserve"> Adi</w:t>
      </w:r>
      <w:r w:rsidR="00F03876" w:rsidRPr="00E60210">
        <w:rPr>
          <w:rFonts w:ascii="Arial" w:eastAsia="Arial Nova Light" w:hAnsi="Arial" w:cs="Arial"/>
          <w:b/>
          <w:sz w:val="20"/>
          <w:szCs w:val="20"/>
          <w:vertAlign w:val="superscript"/>
        </w:rPr>
        <w:t>3</w:t>
      </w:r>
      <w:r w:rsidRPr="00E60210">
        <w:rPr>
          <w:rFonts w:ascii="Arial" w:eastAsia="Arial Nova Light" w:hAnsi="Arial" w:cs="Arial"/>
          <w:b/>
          <w:sz w:val="20"/>
          <w:szCs w:val="20"/>
        </w:rPr>
        <w:t xml:space="preserve">, </w:t>
      </w:r>
      <w:r w:rsidRPr="00E60210">
        <w:rPr>
          <w:rFonts w:ascii="Arial" w:eastAsia="Arial Nova Light" w:hAnsi="Arial" w:cs="Arial"/>
          <w:b/>
          <w:sz w:val="20"/>
          <w:szCs w:val="20"/>
          <w:lang w:val="en-US"/>
        </w:rPr>
        <w:t>Merika Setiawati</w:t>
      </w:r>
      <w:r w:rsidR="00F03876" w:rsidRPr="00E60210">
        <w:rPr>
          <w:rFonts w:ascii="Arial" w:eastAsia="Arial Nova Light" w:hAnsi="Arial" w:cs="Arial"/>
          <w:b/>
          <w:sz w:val="20"/>
          <w:szCs w:val="20"/>
          <w:vertAlign w:val="superscript"/>
        </w:rPr>
        <w:t>4*</w:t>
      </w:r>
    </w:p>
    <w:p w14:paraId="5936DF62" w14:textId="77777777" w:rsidR="00382D1C" w:rsidRPr="00F20080" w:rsidRDefault="00382D1C" w:rsidP="00382D1C">
      <w:pPr>
        <w:spacing w:before="60"/>
        <w:rPr>
          <w:rFonts w:ascii="Arial" w:eastAsia="Arial" w:hAnsi="Arial" w:cs="Arial"/>
          <w:sz w:val="16"/>
          <w:szCs w:val="16"/>
        </w:rPr>
      </w:pPr>
      <w:r w:rsidRPr="00F20080">
        <w:rPr>
          <w:rFonts w:ascii="Arial" w:eastAsia="Arial" w:hAnsi="Arial" w:cs="Arial"/>
          <w:sz w:val="16"/>
          <w:szCs w:val="16"/>
          <w:vertAlign w:val="superscript"/>
        </w:rPr>
        <w:t xml:space="preserve">1 </w:t>
      </w:r>
      <w:r w:rsidRPr="00F20080">
        <w:rPr>
          <w:rFonts w:ascii="Arial" w:eastAsia="Arial" w:hAnsi="Arial" w:cs="Arial"/>
          <w:sz w:val="16"/>
          <w:szCs w:val="16"/>
        </w:rPr>
        <w:t>Departemen Administrasi Pendidikan,Universitas Negeri Padang,Padang,Indonesia</w:t>
      </w:r>
    </w:p>
    <w:p w14:paraId="2924A9E4" w14:textId="77777777" w:rsidR="00382D1C" w:rsidRPr="00F20080" w:rsidRDefault="00382D1C" w:rsidP="00382D1C">
      <w:pPr>
        <w:spacing w:before="60"/>
        <w:rPr>
          <w:rFonts w:ascii="Arial" w:eastAsia="Arial" w:hAnsi="Arial" w:cs="Arial"/>
          <w:sz w:val="16"/>
          <w:szCs w:val="16"/>
        </w:rPr>
      </w:pPr>
      <w:r w:rsidRPr="00F20080">
        <w:rPr>
          <w:rFonts w:ascii="Arial" w:eastAsia="Arial" w:hAnsi="Arial" w:cs="Arial"/>
          <w:sz w:val="16"/>
          <w:szCs w:val="16"/>
          <w:vertAlign w:val="superscript"/>
        </w:rPr>
        <w:t xml:space="preserve">2 </w:t>
      </w:r>
      <w:r w:rsidRPr="00F20080">
        <w:rPr>
          <w:rFonts w:ascii="Arial" w:eastAsia="Arial" w:hAnsi="Arial" w:cs="Arial"/>
          <w:sz w:val="16"/>
          <w:szCs w:val="16"/>
        </w:rPr>
        <w:t>Departemen Administrasi Pendidikan,Universitas Negeri Padang,Padang,Indonesia</w:t>
      </w:r>
    </w:p>
    <w:p w14:paraId="7E9649E5" w14:textId="77777777" w:rsidR="00382D1C" w:rsidRPr="00F20080" w:rsidRDefault="00382D1C" w:rsidP="00382D1C">
      <w:pPr>
        <w:spacing w:before="60"/>
        <w:rPr>
          <w:rFonts w:ascii="Arial" w:eastAsia="Arial" w:hAnsi="Arial" w:cs="Arial"/>
          <w:sz w:val="16"/>
          <w:szCs w:val="16"/>
        </w:rPr>
      </w:pPr>
      <w:r w:rsidRPr="00F20080">
        <w:rPr>
          <w:rFonts w:ascii="Arial" w:eastAsia="Arial" w:hAnsi="Arial" w:cs="Arial"/>
          <w:sz w:val="16"/>
          <w:szCs w:val="16"/>
          <w:vertAlign w:val="superscript"/>
        </w:rPr>
        <w:t>3</w:t>
      </w:r>
      <w:r w:rsidRPr="00F20080">
        <w:rPr>
          <w:rFonts w:ascii="Arial" w:eastAsia="Arial" w:hAnsi="Arial" w:cs="Arial"/>
          <w:sz w:val="16"/>
          <w:szCs w:val="16"/>
        </w:rPr>
        <w:t xml:space="preserve"> Departemen Administrasi Pendidikan,Universitas Negeri Padang,Padang,Indonesia</w:t>
      </w:r>
    </w:p>
    <w:p w14:paraId="669DCDA0" w14:textId="77777777" w:rsidR="00382D1C" w:rsidRPr="00F20080" w:rsidRDefault="00382D1C" w:rsidP="00382D1C">
      <w:pPr>
        <w:spacing w:before="60"/>
        <w:rPr>
          <w:rFonts w:ascii="Arial" w:eastAsia="Arial" w:hAnsi="Arial" w:cs="Arial"/>
          <w:sz w:val="16"/>
          <w:szCs w:val="16"/>
        </w:rPr>
      </w:pPr>
      <w:r w:rsidRPr="00F20080">
        <w:rPr>
          <w:rFonts w:ascii="Arial" w:eastAsia="Arial" w:hAnsi="Arial" w:cs="Arial"/>
          <w:sz w:val="16"/>
          <w:szCs w:val="16"/>
          <w:vertAlign w:val="superscript"/>
        </w:rPr>
        <w:t>4</w:t>
      </w:r>
      <w:r w:rsidRPr="00F20080">
        <w:rPr>
          <w:rFonts w:ascii="Arial" w:eastAsia="Arial" w:hAnsi="Arial" w:cs="Arial"/>
          <w:sz w:val="16"/>
          <w:szCs w:val="16"/>
        </w:rPr>
        <w:t xml:space="preserve"> Departemen Administrasi Pendidikan,Universitas Negeri Padang,Padang,Indonesia</w:t>
      </w:r>
    </w:p>
    <w:p w14:paraId="2B085229" w14:textId="77777777" w:rsidR="0082261C" w:rsidRPr="00E60210" w:rsidRDefault="0082261C" w:rsidP="0058061F">
      <w:pPr>
        <w:pBdr>
          <w:top w:val="nil"/>
          <w:left w:val="nil"/>
          <w:bottom w:val="single" w:sz="4" w:space="1" w:color="000000"/>
          <w:right w:val="nil"/>
          <w:between w:val="nil"/>
        </w:pBdr>
        <w:rPr>
          <w:rFonts w:ascii="Arial" w:eastAsia="Arial Nova Light" w:hAnsi="Arial" w:cs="Arial"/>
          <w:i/>
          <w:color w:val="000000"/>
          <w:sz w:val="20"/>
          <w:szCs w:val="20"/>
        </w:rPr>
      </w:pPr>
    </w:p>
    <w:p w14:paraId="7944BCF7" w14:textId="77777777" w:rsidR="0082261C" w:rsidRPr="00E60210" w:rsidRDefault="005C7C95" w:rsidP="0058061F">
      <w:pPr>
        <w:pStyle w:val="Heading2"/>
        <w:rPr>
          <w:rFonts w:ascii="Arial" w:hAnsi="Arial" w:cs="Arial"/>
          <w:sz w:val="20"/>
          <w:szCs w:val="20"/>
        </w:rPr>
      </w:pPr>
      <w:r w:rsidRPr="00E60210">
        <w:rPr>
          <w:rFonts w:ascii="Arial" w:hAnsi="Arial" w:cs="Arial"/>
          <w:noProof/>
          <w:sz w:val="20"/>
          <w:szCs w:val="20"/>
          <w:lang w:val="en-US" w:eastAsia="en-US"/>
        </w:rPr>
        <mc:AlternateContent>
          <mc:Choice Requires="wps">
            <w:drawing>
              <wp:anchor distT="45720" distB="45720" distL="114300" distR="114300" simplePos="0" relativeHeight="2" behindDoc="0" locked="0" layoutInCell="1" allowOverlap="1" wp14:anchorId="04200D41" wp14:editId="5CA928D1">
                <wp:simplePos x="0" y="0"/>
                <wp:positionH relativeFrom="column">
                  <wp:posOffset>21590</wp:posOffset>
                </wp:positionH>
                <wp:positionV relativeFrom="paragraph">
                  <wp:posOffset>50165</wp:posOffset>
                </wp:positionV>
                <wp:extent cx="2138680" cy="2607945"/>
                <wp:effectExtent l="0" t="0" r="0" b="1905"/>
                <wp:wrapSquare wrapText="bothSides"/>
                <wp:docPr id="102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8680" cy="2607945"/>
                        </a:xfrm>
                        <a:prstGeom prst="rect">
                          <a:avLst/>
                        </a:prstGeom>
                        <a:solidFill>
                          <a:srgbClr val="FFFFFF"/>
                        </a:solidFill>
                        <a:ln>
                          <a:noFill/>
                        </a:ln>
                      </wps:spPr>
                      <wps:txbx>
                        <w:txbxContent>
                          <w:p w14:paraId="4112EBC7" w14:textId="77777777" w:rsidR="007C4FE6" w:rsidRDefault="007C4FE6" w:rsidP="007C4FE6">
                            <w:pPr>
                              <w:textDirection w:val="btLr"/>
                            </w:pPr>
                            <w:r>
                              <w:rPr>
                                <w:rFonts w:ascii="Arial Nova Light" w:eastAsia="Arial Nova Light" w:hAnsi="Arial Nova Light" w:cs="Arial Nova Light"/>
                                <w:b/>
                                <w:color w:val="000000"/>
                                <w:sz w:val="18"/>
                              </w:rPr>
                              <w:t>NFO ARTIKEL</w:t>
                            </w:r>
                          </w:p>
                          <w:p w14:paraId="0DEBFB8D" w14:textId="77777777" w:rsidR="007C4FE6" w:rsidRDefault="007C4FE6" w:rsidP="007C4FE6">
                            <w:pPr>
                              <w:textDirection w:val="btLr"/>
                            </w:pPr>
                          </w:p>
                          <w:p w14:paraId="311E03ED" w14:textId="77777777" w:rsidR="007C4FE6" w:rsidRPr="007C4FE6" w:rsidRDefault="007C4FE6" w:rsidP="007C4FE6">
                            <w:pPr>
                              <w:textDirection w:val="btLr"/>
                              <w:rPr>
                                <w:rFonts w:ascii="Arial" w:hAnsi="Arial" w:cs="Arial"/>
                                <w:sz w:val="18"/>
                                <w:szCs w:val="18"/>
                              </w:rPr>
                            </w:pPr>
                            <w:r w:rsidRPr="007C4FE6">
                              <w:rPr>
                                <w:rFonts w:ascii="Arial" w:eastAsia="Arial Nova Light" w:hAnsi="Arial" w:cs="Arial"/>
                                <w:b/>
                                <w:color w:val="000000"/>
                                <w:sz w:val="18"/>
                                <w:szCs w:val="18"/>
                              </w:rPr>
                              <w:t>Riwayat Artikel:</w:t>
                            </w:r>
                          </w:p>
                          <w:p w14:paraId="67895B4F" w14:textId="77777777" w:rsidR="007C4FE6" w:rsidRPr="007C4FE6" w:rsidRDefault="007C4FE6" w:rsidP="007C4FE6">
                            <w:pPr>
                              <w:textDirection w:val="btLr"/>
                              <w:rPr>
                                <w:rFonts w:ascii="Arial" w:hAnsi="Arial" w:cs="Arial"/>
                                <w:sz w:val="18"/>
                                <w:szCs w:val="18"/>
                              </w:rPr>
                            </w:pPr>
                            <w:r w:rsidRPr="007C4FE6">
                              <w:rPr>
                                <w:rFonts w:ascii="Arial" w:eastAsia="Arial Nova Light" w:hAnsi="Arial" w:cs="Arial"/>
                                <w:color w:val="000000"/>
                                <w:sz w:val="18"/>
                                <w:szCs w:val="18"/>
                              </w:rPr>
                              <w:t>Dikirim pada tanggal 28 April 2026</w:t>
                            </w:r>
                          </w:p>
                          <w:p w14:paraId="1B80D917" w14:textId="77777777" w:rsidR="007C4FE6" w:rsidRPr="007C4FE6" w:rsidRDefault="007C4FE6" w:rsidP="007C4FE6">
                            <w:pPr>
                              <w:textDirection w:val="btLr"/>
                              <w:rPr>
                                <w:rFonts w:ascii="Arial" w:eastAsia="Arial Nova Light" w:hAnsi="Arial" w:cs="Arial"/>
                                <w:color w:val="000000"/>
                                <w:sz w:val="18"/>
                                <w:szCs w:val="18"/>
                              </w:rPr>
                            </w:pPr>
                            <w:r w:rsidRPr="007C4FE6">
                              <w:rPr>
                                <w:rFonts w:ascii="Arial" w:eastAsia="Arial Nova Light" w:hAnsi="Arial" w:cs="Arial"/>
                                <w:color w:val="000000"/>
                                <w:sz w:val="18"/>
                                <w:szCs w:val="18"/>
                              </w:rPr>
                              <w:t>Direvisi pada tanggal 12 Mei 2026</w:t>
                            </w:r>
                          </w:p>
                          <w:p w14:paraId="391516B5" w14:textId="77777777" w:rsidR="007C4FE6" w:rsidRPr="007C4FE6" w:rsidRDefault="007C4FE6" w:rsidP="007C4FE6">
                            <w:pPr>
                              <w:textDirection w:val="btLr"/>
                              <w:rPr>
                                <w:rFonts w:ascii="Arial" w:hAnsi="Arial" w:cs="Arial"/>
                                <w:sz w:val="18"/>
                                <w:szCs w:val="18"/>
                              </w:rPr>
                            </w:pPr>
                            <w:r w:rsidRPr="007C4FE6">
                              <w:rPr>
                                <w:rFonts w:ascii="Arial" w:eastAsia="Arial Nova Light" w:hAnsi="Arial" w:cs="Arial"/>
                                <w:color w:val="000000"/>
                                <w:sz w:val="18"/>
                                <w:szCs w:val="18"/>
                              </w:rPr>
                              <w:t>Diterima pada tanggal 22 Mei 2026</w:t>
                            </w:r>
                          </w:p>
                          <w:p w14:paraId="7914DEF0" w14:textId="77777777" w:rsidR="007C4FE6" w:rsidRPr="007C4FE6" w:rsidRDefault="007C4FE6" w:rsidP="007C4FE6">
                            <w:pPr>
                              <w:textDirection w:val="btLr"/>
                              <w:rPr>
                                <w:rFonts w:ascii="Arial" w:hAnsi="Arial" w:cs="Arial"/>
                                <w:sz w:val="18"/>
                                <w:szCs w:val="18"/>
                              </w:rPr>
                            </w:pPr>
                            <w:r w:rsidRPr="007C4FE6">
                              <w:rPr>
                                <w:rFonts w:ascii="Arial" w:eastAsia="Arial Nova Light" w:hAnsi="Arial" w:cs="Arial"/>
                                <w:color w:val="000000"/>
                                <w:sz w:val="18"/>
                                <w:szCs w:val="18"/>
                              </w:rPr>
                              <w:t xml:space="preserve">Terbit </w:t>
                            </w:r>
                            <w:proofErr w:type="spellStart"/>
                            <w:r w:rsidRPr="007C4FE6">
                              <w:rPr>
                                <w:rFonts w:ascii="Arial" w:eastAsia="Arial Nova Light" w:hAnsi="Arial" w:cs="Arial"/>
                                <w:color w:val="000000"/>
                                <w:sz w:val="18"/>
                                <w:szCs w:val="18"/>
                              </w:rPr>
                              <w:t>online</w:t>
                            </w:r>
                            <w:proofErr w:type="spellEnd"/>
                            <w:r w:rsidRPr="007C4FE6">
                              <w:rPr>
                                <w:rFonts w:ascii="Arial" w:eastAsia="Arial Nova Light" w:hAnsi="Arial" w:cs="Arial"/>
                                <w:color w:val="000000"/>
                                <w:sz w:val="18"/>
                                <w:szCs w:val="18"/>
                              </w:rPr>
                              <w:t xml:space="preserve"> pada tanggal 30 Juni 2026</w:t>
                            </w:r>
                          </w:p>
                          <w:p w14:paraId="30B99E71" w14:textId="77777777" w:rsidR="007C4FE6" w:rsidRPr="007C4FE6" w:rsidRDefault="007C4FE6" w:rsidP="007C4FE6">
                            <w:pPr>
                              <w:textDirection w:val="btLr"/>
                              <w:rPr>
                                <w:rFonts w:ascii="Arial" w:hAnsi="Arial" w:cs="Arial"/>
                                <w:sz w:val="18"/>
                                <w:szCs w:val="18"/>
                              </w:rPr>
                            </w:pPr>
                          </w:p>
                          <w:p w14:paraId="67CC670E" w14:textId="284C7974" w:rsidR="005C7C95" w:rsidRPr="007C4FE6" w:rsidRDefault="007C4FE6">
                            <w:pPr>
                              <w:textDirection w:val="btLr"/>
                              <w:rPr>
                                <w:rFonts w:ascii="Arial" w:hAnsi="Arial" w:cs="Arial"/>
                                <w:sz w:val="20"/>
                                <w:szCs w:val="20"/>
                              </w:rPr>
                            </w:pPr>
                            <w:r w:rsidRPr="007C4FE6">
                              <w:rPr>
                                <w:rFonts w:ascii="Arial" w:hAnsi="Arial" w:cs="Arial"/>
                                <w:sz w:val="18"/>
                                <w:szCs w:val="18"/>
                              </w:rPr>
                              <w:t>Kata kunci</w:t>
                            </w:r>
                            <w:r w:rsidRPr="007C4FE6">
                              <w:rPr>
                                <w:rFonts w:ascii="Arial" w:eastAsia="Arial Nova Light" w:hAnsi="Arial" w:cs="Arial"/>
                                <w:b/>
                                <w:color w:val="000000"/>
                                <w:sz w:val="18"/>
                                <w:szCs w:val="18"/>
                              </w:rPr>
                              <w:t>:</w:t>
                            </w:r>
                          </w:p>
                          <w:p w14:paraId="662E79B3" w14:textId="2129CD32" w:rsidR="005C7C95" w:rsidRPr="009A4C32" w:rsidRDefault="005C7C95" w:rsidP="00D83F82">
                            <w:pPr>
                              <w:jc w:val="both"/>
                              <w:rPr>
                                <w:rFonts w:ascii="Arial" w:hAnsi="Arial" w:cs="Arial"/>
                                <w:sz w:val="18"/>
                                <w:szCs w:val="18"/>
                              </w:rPr>
                            </w:pPr>
                            <w:r w:rsidRPr="009A4C32">
                              <w:rPr>
                                <w:rFonts w:ascii="Arial" w:hAnsi="Arial" w:cs="Arial"/>
                                <w:sz w:val="16"/>
                                <w:szCs w:val="16"/>
                              </w:rPr>
                              <w:t>Pengaruh,Sarana</w:t>
                            </w:r>
                            <w:r w:rsidRPr="009A4C32">
                              <w:rPr>
                                <w:rFonts w:ascii="Arial" w:hAnsi="Arial" w:cs="Arial"/>
                                <w:sz w:val="16"/>
                                <w:szCs w:val="16"/>
                                <w:lang w:val="en-US"/>
                              </w:rPr>
                              <w:t xml:space="preserve"> </w:t>
                            </w:r>
                            <w:r w:rsidRPr="009A4C32">
                              <w:rPr>
                                <w:rFonts w:ascii="Arial" w:hAnsi="Arial" w:cs="Arial"/>
                                <w:sz w:val="16"/>
                                <w:szCs w:val="16"/>
                              </w:rPr>
                              <w:t>dan</w:t>
                            </w:r>
                            <w:r w:rsidRPr="009A4C32">
                              <w:rPr>
                                <w:rFonts w:ascii="Arial" w:hAnsi="Arial" w:cs="Arial"/>
                                <w:sz w:val="16"/>
                                <w:szCs w:val="16"/>
                                <w:lang w:val="en-US"/>
                              </w:rPr>
                              <w:t xml:space="preserve"> </w:t>
                            </w:r>
                            <w:r w:rsidRPr="009A4C32">
                              <w:rPr>
                                <w:rFonts w:ascii="Arial" w:hAnsi="Arial" w:cs="Arial"/>
                                <w:sz w:val="16"/>
                                <w:szCs w:val="16"/>
                              </w:rPr>
                              <w:t>Prasarana, Kepuasan Kerja Guru</w:t>
                            </w:r>
                          </w:p>
                          <w:p w14:paraId="6A2E8674" w14:textId="77777777" w:rsidR="005C7C95" w:rsidRDefault="005C7C95">
                            <w:pPr>
                              <w:jc w:val="both"/>
                              <w:textDirection w:val="btLr"/>
                              <w:rPr>
                                <w:lang w:val="en-US"/>
                              </w:rPr>
                            </w:pPr>
                          </w:p>
                          <w:p w14:paraId="15E90867" w14:textId="77777777" w:rsidR="005C7C95" w:rsidRDefault="005C7C95">
                            <w:pPr>
                              <w:textDirection w:val="btLr"/>
                            </w:pPr>
                            <w:r>
                              <w:rPr>
                                <w:noProof/>
                                <w:lang w:val="en-US" w:eastAsia="en-US"/>
                              </w:rPr>
                              <w:drawing>
                                <wp:inline distT="0" distB="0" distL="0" distR="0" wp14:anchorId="53FD9078" wp14:editId="419C1E3D">
                                  <wp:extent cx="1133475" cy="394970"/>
                                  <wp:effectExtent l="0" t="0" r="9525" b="5080"/>
                                  <wp:docPr id="1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9" cstate="print"/>
                                          <a:srcRect/>
                                          <a:stretch/>
                                        </pic:blipFill>
                                        <pic:spPr>
                                          <a:xfrm>
                                            <a:off x="0" y="0"/>
                                            <a:ext cx="1133475" cy="394970"/>
                                          </a:xfrm>
                                          <a:prstGeom prst="rect">
                                            <a:avLst/>
                                          </a:prstGeom>
                                          <a:ln w="9525" cap="flat" cmpd="sng">
                                            <a:solidFill>
                                              <a:srgbClr val="000000"/>
                                            </a:solidFill>
                                            <a:prstDash val="solid"/>
                                            <a:round/>
                                            <a:headEnd/>
                                            <a:tailEnd/>
                                          </a:ln>
                                        </pic:spPr>
                                      </pic:pic>
                                    </a:graphicData>
                                  </a:graphic>
                                </wp:inline>
                              </w:drawing>
                            </w:r>
                          </w:p>
                          <w:p w14:paraId="27F41F5A" w14:textId="77777777" w:rsidR="005C7C95" w:rsidRDefault="005C7C95">
                            <w:pPr>
                              <w:textDirection w:val="btLr"/>
                            </w:pPr>
                          </w:p>
                          <w:p w14:paraId="5B63818E" w14:textId="77777777" w:rsidR="005C7C95" w:rsidRDefault="005C7C95">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136E17D4" w14:textId="77777777" w:rsidR="005C7C95" w:rsidRDefault="005C7C95">
                            <w:pPr>
                              <w:jc w:val="both"/>
                              <w:textDirection w:val="btLr"/>
                            </w:pPr>
                            <w:r>
                              <w:rPr>
                                <w:rFonts w:ascii="Arial Nova Light" w:eastAsia="Arial Nova Light" w:hAnsi="Arial Nova Light" w:cs="Arial Nova Light"/>
                                <w:i/>
                                <w:color w:val="000000"/>
                                <w:sz w:val="12"/>
                              </w:rPr>
                              <w:t>Copyright © 2025 by Author. Published by Laboratory of Educational Administration Departemen Universitas Negeri Padang</w:t>
                            </w:r>
                          </w:p>
                        </w:txbxContent>
                      </wps:txbx>
                      <wps:bodyPr wrap="square" lIns="0" tIns="0" rIns="82275"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00D41" id="Rectangle 8" o:spid="_x0000_s1026" style="position:absolute;margin-left:1.7pt;margin-top:3.95pt;width:168.4pt;height:205.35pt;z-index: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" stroked="f">
                <v:textbox inset="0,0,2.28542mm,0">
                  <w:txbxContent>
                    <w:p w14:paraId="4112EBC7" w14:textId="77777777" w:rsidR="007C4FE6" w:rsidRDefault="007C4FE6" w:rsidP="007C4FE6">
                      <w:pPr>
                        <w:textDirection w:val="btLr"/>
                      </w:pPr>
                      <w:r>
                        <w:rPr>
                          <w:rFonts w:ascii="Arial Nova Light" w:eastAsia="Arial Nova Light" w:hAnsi="Arial Nova Light" w:cs="Arial Nova Light"/>
                          <w:b/>
                          <w:color w:val="000000"/>
                          <w:sz w:val="18"/>
                        </w:rPr>
                        <w:t>NFO ARTIKEL</w:t>
                      </w:r>
                    </w:p>
                    <w:p w14:paraId="0DEBFB8D" w14:textId="77777777" w:rsidR="007C4FE6" w:rsidRDefault="007C4FE6" w:rsidP="007C4FE6">
                      <w:pPr>
                        <w:textDirection w:val="btLr"/>
                      </w:pPr>
                    </w:p>
                    <w:p w14:paraId="311E03ED" w14:textId="77777777" w:rsidR="007C4FE6" w:rsidRPr="007C4FE6" w:rsidRDefault="007C4FE6" w:rsidP="007C4FE6">
                      <w:pPr>
                        <w:textDirection w:val="btLr"/>
                        <w:rPr>
                          <w:rFonts w:ascii="Arial" w:hAnsi="Arial" w:cs="Arial"/>
                          <w:sz w:val="18"/>
                          <w:szCs w:val="18"/>
                        </w:rPr>
                      </w:pPr>
                      <w:r w:rsidRPr="007C4FE6">
                        <w:rPr>
                          <w:rFonts w:ascii="Arial" w:eastAsia="Arial Nova Light" w:hAnsi="Arial" w:cs="Arial"/>
                          <w:b/>
                          <w:color w:val="000000"/>
                          <w:sz w:val="18"/>
                          <w:szCs w:val="18"/>
                        </w:rPr>
                        <w:t>Riwayat Artikel:</w:t>
                      </w:r>
                    </w:p>
                    <w:p w14:paraId="67895B4F" w14:textId="77777777" w:rsidR="007C4FE6" w:rsidRPr="007C4FE6" w:rsidRDefault="007C4FE6" w:rsidP="007C4FE6">
                      <w:pPr>
                        <w:textDirection w:val="btLr"/>
                        <w:rPr>
                          <w:rFonts w:ascii="Arial" w:hAnsi="Arial" w:cs="Arial"/>
                          <w:sz w:val="18"/>
                          <w:szCs w:val="18"/>
                        </w:rPr>
                      </w:pPr>
                      <w:r w:rsidRPr="007C4FE6">
                        <w:rPr>
                          <w:rFonts w:ascii="Arial" w:eastAsia="Arial Nova Light" w:hAnsi="Arial" w:cs="Arial"/>
                          <w:color w:val="000000"/>
                          <w:sz w:val="18"/>
                          <w:szCs w:val="18"/>
                        </w:rPr>
                        <w:t>Dikirim pada tanggal 28 April 2026</w:t>
                      </w:r>
                    </w:p>
                    <w:p w14:paraId="1B80D917" w14:textId="77777777" w:rsidR="007C4FE6" w:rsidRPr="007C4FE6" w:rsidRDefault="007C4FE6" w:rsidP="007C4FE6">
                      <w:pPr>
                        <w:textDirection w:val="btLr"/>
                        <w:rPr>
                          <w:rFonts w:ascii="Arial" w:eastAsia="Arial Nova Light" w:hAnsi="Arial" w:cs="Arial"/>
                          <w:color w:val="000000"/>
                          <w:sz w:val="18"/>
                          <w:szCs w:val="18"/>
                        </w:rPr>
                      </w:pPr>
                      <w:r w:rsidRPr="007C4FE6">
                        <w:rPr>
                          <w:rFonts w:ascii="Arial" w:eastAsia="Arial Nova Light" w:hAnsi="Arial" w:cs="Arial"/>
                          <w:color w:val="000000"/>
                          <w:sz w:val="18"/>
                          <w:szCs w:val="18"/>
                        </w:rPr>
                        <w:t>Direvisi pada tanggal 12 Mei 2026</w:t>
                      </w:r>
                    </w:p>
                    <w:p w14:paraId="391516B5" w14:textId="77777777" w:rsidR="007C4FE6" w:rsidRPr="007C4FE6" w:rsidRDefault="007C4FE6" w:rsidP="007C4FE6">
                      <w:pPr>
                        <w:textDirection w:val="btLr"/>
                        <w:rPr>
                          <w:rFonts w:ascii="Arial" w:hAnsi="Arial" w:cs="Arial"/>
                          <w:sz w:val="18"/>
                          <w:szCs w:val="18"/>
                        </w:rPr>
                      </w:pPr>
                      <w:r w:rsidRPr="007C4FE6">
                        <w:rPr>
                          <w:rFonts w:ascii="Arial" w:eastAsia="Arial Nova Light" w:hAnsi="Arial" w:cs="Arial"/>
                          <w:color w:val="000000"/>
                          <w:sz w:val="18"/>
                          <w:szCs w:val="18"/>
                        </w:rPr>
                        <w:t>Diterima pada tanggal 22 Mei 2026</w:t>
                      </w:r>
                    </w:p>
                    <w:p w14:paraId="7914DEF0" w14:textId="77777777" w:rsidR="007C4FE6" w:rsidRPr="007C4FE6" w:rsidRDefault="007C4FE6" w:rsidP="007C4FE6">
                      <w:pPr>
                        <w:textDirection w:val="btLr"/>
                        <w:rPr>
                          <w:rFonts w:ascii="Arial" w:hAnsi="Arial" w:cs="Arial"/>
                          <w:sz w:val="18"/>
                          <w:szCs w:val="18"/>
                        </w:rPr>
                      </w:pPr>
                      <w:r w:rsidRPr="007C4FE6">
                        <w:rPr>
                          <w:rFonts w:ascii="Arial" w:eastAsia="Arial Nova Light" w:hAnsi="Arial" w:cs="Arial"/>
                          <w:color w:val="000000"/>
                          <w:sz w:val="18"/>
                          <w:szCs w:val="18"/>
                        </w:rPr>
                        <w:t xml:space="preserve">Terbit </w:t>
                      </w:r>
                      <w:proofErr w:type="spellStart"/>
                      <w:r w:rsidRPr="007C4FE6">
                        <w:rPr>
                          <w:rFonts w:ascii="Arial" w:eastAsia="Arial Nova Light" w:hAnsi="Arial" w:cs="Arial"/>
                          <w:color w:val="000000"/>
                          <w:sz w:val="18"/>
                          <w:szCs w:val="18"/>
                        </w:rPr>
                        <w:t>online</w:t>
                      </w:r>
                      <w:proofErr w:type="spellEnd"/>
                      <w:r w:rsidRPr="007C4FE6">
                        <w:rPr>
                          <w:rFonts w:ascii="Arial" w:eastAsia="Arial Nova Light" w:hAnsi="Arial" w:cs="Arial"/>
                          <w:color w:val="000000"/>
                          <w:sz w:val="18"/>
                          <w:szCs w:val="18"/>
                        </w:rPr>
                        <w:t xml:space="preserve"> pada tanggal 30 Juni 2026</w:t>
                      </w:r>
                    </w:p>
                    <w:p w14:paraId="30B99E71" w14:textId="77777777" w:rsidR="007C4FE6" w:rsidRPr="007C4FE6" w:rsidRDefault="007C4FE6" w:rsidP="007C4FE6">
                      <w:pPr>
                        <w:textDirection w:val="btLr"/>
                        <w:rPr>
                          <w:rFonts w:ascii="Arial" w:hAnsi="Arial" w:cs="Arial"/>
                          <w:sz w:val="18"/>
                          <w:szCs w:val="18"/>
                        </w:rPr>
                      </w:pPr>
                    </w:p>
                    <w:p w14:paraId="67CC670E" w14:textId="284C7974" w:rsidR="005C7C95" w:rsidRPr="007C4FE6" w:rsidRDefault="007C4FE6">
                      <w:pPr>
                        <w:textDirection w:val="btLr"/>
                        <w:rPr>
                          <w:rFonts w:ascii="Arial" w:hAnsi="Arial" w:cs="Arial"/>
                          <w:sz w:val="20"/>
                          <w:szCs w:val="20"/>
                        </w:rPr>
                      </w:pPr>
                      <w:r w:rsidRPr="007C4FE6">
                        <w:rPr>
                          <w:rFonts w:ascii="Arial" w:hAnsi="Arial" w:cs="Arial"/>
                          <w:sz w:val="18"/>
                          <w:szCs w:val="18"/>
                        </w:rPr>
                        <w:t>Kata kunci</w:t>
                      </w:r>
                      <w:r w:rsidRPr="007C4FE6">
                        <w:rPr>
                          <w:rFonts w:ascii="Arial" w:eastAsia="Arial Nova Light" w:hAnsi="Arial" w:cs="Arial"/>
                          <w:b/>
                          <w:color w:val="000000"/>
                          <w:sz w:val="18"/>
                          <w:szCs w:val="18"/>
                        </w:rPr>
                        <w:t>:</w:t>
                      </w:r>
                    </w:p>
                    <w:p w14:paraId="662E79B3" w14:textId="2129CD32" w:rsidR="005C7C95" w:rsidRPr="009A4C32" w:rsidRDefault="005C7C95" w:rsidP="00D83F82">
                      <w:pPr>
                        <w:jc w:val="both"/>
                        <w:rPr>
                          <w:rFonts w:ascii="Arial" w:hAnsi="Arial" w:cs="Arial"/>
                          <w:sz w:val="18"/>
                          <w:szCs w:val="18"/>
                        </w:rPr>
                      </w:pPr>
                      <w:r w:rsidRPr="009A4C32">
                        <w:rPr>
                          <w:rFonts w:ascii="Arial" w:hAnsi="Arial" w:cs="Arial"/>
                          <w:sz w:val="16"/>
                          <w:szCs w:val="16"/>
                        </w:rPr>
                        <w:t>Pengaruh,Sarana</w:t>
                      </w:r>
                      <w:r w:rsidRPr="009A4C32">
                        <w:rPr>
                          <w:rFonts w:ascii="Arial" w:hAnsi="Arial" w:cs="Arial"/>
                          <w:sz w:val="16"/>
                          <w:szCs w:val="16"/>
                          <w:lang w:val="en-US"/>
                        </w:rPr>
                        <w:t xml:space="preserve"> </w:t>
                      </w:r>
                      <w:r w:rsidRPr="009A4C32">
                        <w:rPr>
                          <w:rFonts w:ascii="Arial" w:hAnsi="Arial" w:cs="Arial"/>
                          <w:sz w:val="16"/>
                          <w:szCs w:val="16"/>
                        </w:rPr>
                        <w:t>dan</w:t>
                      </w:r>
                      <w:r w:rsidRPr="009A4C32">
                        <w:rPr>
                          <w:rFonts w:ascii="Arial" w:hAnsi="Arial" w:cs="Arial"/>
                          <w:sz w:val="16"/>
                          <w:szCs w:val="16"/>
                          <w:lang w:val="en-US"/>
                        </w:rPr>
                        <w:t xml:space="preserve"> </w:t>
                      </w:r>
                      <w:r w:rsidRPr="009A4C32">
                        <w:rPr>
                          <w:rFonts w:ascii="Arial" w:hAnsi="Arial" w:cs="Arial"/>
                          <w:sz w:val="16"/>
                          <w:szCs w:val="16"/>
                        </w:rPr>
                        <w:t>Prasarana, Kepuasan Kerja Guru</w:t>
                      </w:r>
                    </w:p>
                    <w:p w14:paraId="6A2E8674" w14:textId="77777777" w:rsidR="005C7C95" w:rsidRDefault="005C7C95">
                      <w:pPr>
                        <w:jc w:val="both"/>
                        <w:textDirection w:val="btLr"/>
                        <w:rPr>
                          <w:lang w:val="en-US"/>
                        </w:rPr>
                      </w:pPr>
                    </w:p>
                    <w:p w14:paraId="15E90867" w14:textId="77777777" w:rsidR="005C7C95" w:rsidRDefault="005C7C95">
                      <w:pPr>
                        <w:textDirection w:val="btLr"/>
                      </w:pPr>
                      <w:r>
                        <w:rPr>
                          <w:noProof/>
                          <w:lang w:val="en-US" w:eastAsia="en-US"/>
                        </w:rPr>
                        <w:drawing>
                          <wp:inline distT="0" distB="0" distL="0" distR="0" wp14:anchorId="53FD9078" wp14:editId="419C1E3D">
                            <wp:extent cx="1133475" cy="394970"/>
                            <wp:effectExtent l="0" t="0" r="9525" b="5080"/>
                            <wp:docPr id="1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9" cstate="print"/>
                                    <a:srcRect/>
                                    <a:stretch/>
                                  </pic:blipFill>
                                  <pic:spPr>
                                    <a:xfrm>
                                      <a:off x="0" y="0"/>
                                      <a:ext cx="1133475" cy="394970"/>
                                    </a:xfrm>
                                    <a:prstGeom prst="rect">
                                      <a:avLst/>
                                    </a:prstGeom>
                                    <a:ln w="9525" cap="flat" cmpd="sng">
                                      <a:solidFill>
                                        <a:srgbClr val="000000"/>
                                      </a:solidFill>
                                      <a:prstDash val="solid"/>
                                      <a:round/>
                                      <a:headEnd/>
                                      <a:tailEnd/>
                                    </a:ln>
                                  </pic:spPr>
                                </pic:pic>
                              </a:graphicData>
                            </a:graphic>
                          </wp:inline>
                        </w:drawing>
                      </w:r>
                    </w:p>
                    <w:p w14:paraId="27F41F5A" w14:textId="77777777" w:rsidR="005C7C95" w:rsidRDefault="005C7C95">
                      <w:pPr>
                        <w:textDirection w:val="btLr"/>
                      </w:pPr>
                    </w:p>
                    <w:p w14:paraId="5B63818E" w14:textId="77777777" w:rsidR="005C7C95" w:rsidRDefault="005C7C95">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136E17D4" w14:textId="77777777" w:rsidR="005C7C95" w:rsidRDefault="005C7C95">
                      <w:pPr>
                        <w:jc w:val="both"/>
                        <w:textDirection w:val="btLr"/>
                      </w:pPr>
                      <w:r>
                        <w:rPr>
                          <w:rFonts w:ascii="Arial Nova Light" w:eastAsia="Arial Nova Light" w:hAnsi="Arial Nova Light" w:cs="Arial Nova Light"/>
                          <w:i/>
                          <w:color w:val="000000"/>
                          <w:sz w:val="12"/>
                        </w:rPr>
                        <w:t>Copyright © 2025 by Author. Published by Laboratory of Educational Administration Departemen Universitas Negeri Padang</w:t>
                      </w:r>
                    </w:p>
                  </w:txbxContent>
                </v:textbox>
                <w10:wrap type="square"/>
              </v:rect>
            </w:pict>
          </mc:Fallback>
        </mc:AlternateContent>
      </w:r>
      <w:r w:rsidRPr="00E60210">
        <w:rPr>
          <w:rFonts w:ascii="Arial" w:hAnsi="Arial" w:cs="Arial"/>
          <w:sz w:val="20"/>
          <w:szCs w:val="20"/>
        </w:rPr>
        <w:t>ABSTRAK</w:t>
      </w:r>
    </w:p>
    <w:p w14:paraId="33B5817F" w14:textId="63EB7688" w:rsidR="00BA2E4B" w:rsidRPr="007A426A" w:rsidRDefault="00BA2E4B" w:rsidP="00382D1C">
      <w:pPr>
        <w:ind w:firstLine="567"/>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Penelitian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didasari</w:t>
      </w:r>
      <w:proofErr w:type="spellEnd"/>
      <w:r w:rsidRPr="007A426A">
        <w:rPr>
          <w:rFonts w:ascii="Arial Nova Light" w:hAnsi="Arial Nova Light" w:cs="Arial"/>
          <w:sz w:val="20"/>
          <w:szCs w:val="20"/>
          <w:lang w:val="en-US"/>
        </w:rPr>
        <w:t xml:space="preserve"> oleh </w:t>
      </w:r>
      <w:proofErr w:type="spellStart"/>
      <w:r w:rsidRPr="007A426A">
        <w:rPr>
          <w:rFonts w:ascii="Arial Nova Light" w:hAnsi="Arial Nova Light" w:cs="Arial"/>
          <w:sz w:val="20"/>
          <w:szCs w:val="20"/>
          <w:lang w:val="en-US"/>
        </w:rPr>
        <w:t>kondisi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kurang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maksimalnya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tingkat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para guru di SMK Negeri 1 </w:t>
      </w:r>
      <w:proofErr w:type="spellStart"/>
      <w:r w:rsidRPr="007A426A">
        <w:rPr>
          <w:rFonts w:ascii="Arial Nova Light" w:hAnsi="Arial Nova Light" w:cs="Arial"/>
          <w:sz w:val="20"/>
          <w:szCs w:val="20"/>
          <w:lang w:val="en-US"/>
        </w:rPr>
        <w:t>Barumun</w:t>
      </w:r>
      <w:proofErr w:type="spellEnd"/>
      <w:r w:rsidRPr="007A426A">
        <w:rPr>
          <w:rFonts w:ascii="Arial Nova Light" w:hAnsi="Arial Nova Light" w:cs="Arial"/>
          <w:sz w:val="20"/>
          <w:szCs w:val="20"/>
          <w:lang w:val="en-US"/>
        </w:rPr>
        <w:t xml:space="preserve">. Tujuan </w:t>
      </w:r>
      <w:proofErr w:type="spellStart"/>
      <w:r w:rsidRPr="007A426A">
        <w:rPr>
          <w:rFonts w:ascii="Arial Nova Light" w:hAnsi="Arial Nova Light" w:cs="Arial"/>
          <w:sz w:val="20"/>
          <w:szCs w:val="20"/>
          <w:lang w:val="en-US"/>
        </w:rPr>
        <w:t>utama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penelitian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adalah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menganalisis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tingkat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guru, </w:t>
      </w: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infrastruktur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serta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dampak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infrastruktur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terhadap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guru di </w:t>
      </w:r>
      <w:proofErr w:type="spellStart"/>
      <w:r w:rsidRPr="007A426A">
        <w:rPr>
          <w:rFonts w:ascii="Arial Nova Light" w:hAnsi="Arial Nova Light" w:cs="Arial"/>
          <w:sz w:val="20"/>
          <w:szCs w:val="20"/>
          <w:lang w:val="en-US"/>
        </w:rPr>
        <w:t>sekolah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tersebut</w:t>
      </w:r>
      <w:proofErr w:type="spellEnd"/>
      <w:r w:rsidRPr="007A426A">
        <w:rPr>
          <w:rFonts w:ascii="Arial Nova Light" w:hAnsi="Arial Nova Light" w:cs="Arial"/>
          <w:sz w:val="20"/>
          <w:szCs w:val="20"/>
          <w:lang w:val="en-US"/>
        </w:rPr>
        <w:t>.</w:t>
      </w:r>
      <w:r w:rsidR="00382D1C" w:rsidRPr="007A426A">
        <w:rPr>
          <w:rFonts w:ascii="Arial Nova Light" w:hAnsi="Arial Nova Light" w:cs="Arial"/>
          <w:sz w:val="20"/>
          <w:szCs w:val="20"/>
          <w:lang w:val="en-US"/>
        </w:rPr>
        <w:t xml:space="preserve"> </w:t>
      </w:r>
      <w:r w:rsidR="00E60210" w:rsidRPr="007A426A">
        <w:rPr>
          <w:rFonts w:ascii="Arial Nova Light" w:hAnsi="Arial Nova Light" w:cs="Arial"/>
          <w:sz w:val="20"/>
          <w:szCs w:val="20"/>
          <w:lang w:val="en-US"/>
        </w:rPr>
        <w:t>Penilitia</w:t>
      </w:r>
      <w:r w:rsidRPr="007A426A">
        <w:rPr>
          <w:rFonts w:ascii="Arial Nova Light" w:hAnsi="Arial Nova Light" w:cs="Arial"/>
          <w:sz w:val="20"/>
          <w:szCs w:val="20"/>
          <w:lang w:val="en-US"/>
        </w:rPr>
        <w:t xml:space="preserve">n yang </w:t>
      </w:r>
      <w:proofErr w:type="spellStart"/>
      <w:r w:rsidRPr="007A426A">
        <w:rPr>
          <w:rFonts w:ascii="Arial Nova Light" w:hAnsi="Arial Nova Light" w:cs="Arial"/>
          <w:sz w:val="20"/>
          <w:szCs w:val="20"/>
          <w:lang w:val="en-US"/>
        </w:rPr>
        <w:t>digunakan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bersifat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kuantitatif</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dengan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metode</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korelasional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Populasi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mencakup</w:t>
      </w:r>
      <w:proofErr w:type="spellEnd"/>
      <w:r w:rsidRPr="007A426A">
        <w:rPr>
          <w:rFonts w:ascii="Arial Nova Light" w:hAnsi="Arial Nova Light" w:cs="Arial"/>
          <w:sz w:val="20"/>
          <w:szCs w:val="20"/>
          <w:lang w:val="en-US"/>
        </w:rPr>
        <w:t xml:space="preserve"> 120 guru, </w:t>
      </w:r>
      <w:proofErr w:type="spellStart"/>
      <w:r w:rsidRPr="007A426A">
        <w:rPr>
          <w:rFonts w:ascii="Arial Nova Light" w:hAnsi="Arial Nova Light" w:cs="Arial"/>
          <w:sz w:val="20"/>
          <w:szCs w:val="20"/>
          <w:lang w:val="en-US"/>
        </w:rPr>
        <w:t>sementara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sampel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sebanyak</w:t>
      </w:r>
      <w:proofErr w:type="spellEnd"/>
      <w:r w:rsidRPr="007A426A">
        <w:rPr>
          <w:rFonts w:ascii="Arial Nova Light" w:hAnsi="Arial Nova Light" w:cs="Arial"/>
          <w:sz w:val="20"/>
          <w:szCs w:val="20"/>
          <w:lang w:val="en-US"/>
        </w:rPr>
        <w:t xml:space="preserve"> 93 </w:t>
      </w:r>
      <w:proofErr w:type="spellStart"/>
      <w:r w:rsidRPr="007A426A">
        <w:rPr>
          <w:rFonts w:ascii="Arial Nova Light" w:hAnsi="Arial Nova Light" w:cs="Arial"/>
          <w:sz w:val="20"/>
          <w:szCs w:val="20"/>
          <w:lang w:val="en-US"/>
        </w:rPr>
        <w:t>responden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dipilih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melalui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teknik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pengambilan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sampel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acak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proporsional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Instrumen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pengumpulan</w:t>
      </w:r>
      <w:proofErr w:type="spellEnd"/>
      <w:r w:rsidRPr="007A426A">
        <w:rPr>
          <w:rFonts w:ascii="Arial Nova Light" w:hAnsi="Arial Nova Light" w:cs="Arial"/>
          <w:sz w:val="20"/>
          <w:szCs w:val="20"/>
          <w:lang w:val="en-US"/>
        </w:rPr>
        <w:t xml:space="preserve"> data </w:t>
      </w:r>
      <w:proofErr w:type="spellStart"/>
      <w:r w:rsidRPr="007A426A">
        <w:rPr>
          <w:rFonts w:ascii="Arial Nova Light" w:hAnsi="Arial Nova Light" w:cs="Arial"/>
          <w:sz w:val="20"/>
          <w:szCs w:val="20"/>
          <w:lang w:val="en-US"/>
        </w:rPr>
        <w:t>berupa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kuesioner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skala</w:t>
      </w:r>
      <w:proofErr w:type="spellEnd"/>
      <w:r w:rsidRPr="007A426A">
        <w:rPr>
          <w:rFonts w:ascii="Arial Nova Light" w:hAnsi="Arial Nova Light" w:cs="Arial"/>
          <w:sz w:val="20"/>
          <w:szCs w:val="20"/>
          <w:lang w:val="en-US"/>
        </w:rPr>
        <w:t xml:space="preserve"> Likert yang </w:t>
      </w:r>
      <w:proofErr w:type="spellStart"/>
      <w:r w:rsidRPr="007A426A">
        <w:rPr>
          <w:rFonts w:ascii="Arial Nova Light" w:hAnsi="Arial Nova Light" w:cs="Arial"/>
          <w:sz w:val="20"/>
          <w:szCs w:val="20"/>
          <w:lang w:val="en-US"/>
        </w:rPr>
        <w:t>telah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divalidasi</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diuji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reliabilitasnya</w:t>
      </w:r>
      <w:proofErr w:type="spellEnd"/>
      <w:r w:rsidRPr="007A426A">
        <w:rPr>
          <w:rFonts w:ascii="Arial Nova Light" w:hAnsi="Arial Nova Light" w:cs="Arial"/>
          <w:sz w:val="20"/>
          <w:szCs w:val="20"/>
          <w:lang w:val="en-US"/>
        </w:rPr>
        <w:t xml:space="preserve">. Data </w:t>
      </w:r>
      <w:proofErr w:type="spellStart"/>
      <w:r w:rsidRPr="007A426A">
        <w:rPr>
          <w:rFonts w:ascii="Arial Nova Light" w:hAnsi="Arial Nova Light" w:cs="Arial"/>
          <w:sz w:val="20"/>
          <w:szCs w:val="20"/>
          <w:lang w:val="en-US"/>
        </w:rPr>
        <w:t>diperoleh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dari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distribusi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kuesioner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dengan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analisis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menggu</w:t>
      </w:r>
      <w:r w:rsidR="002E69EE" w:rsidRPr="007A426A">
        <w:rPr>
          <w:rFonts w:ascii="Arial Nova Light" w:hAnsi="Arial Nova Light" w:cs="Arial"/>
          <w:sz w:val="20"/>
          <w:szCs w:val="20"/>
          <w:lang w:val="en-US"/>
        </w:rPr>
        <w:t>nakan</w:t>
      </w:r>
      <w:proofErr w:type="spellEnd"/>
      <w:r w:rsidR="002E69EE" w:rsidRPr="007A426A">
        <w:rPr>
          <w:rFonts w:ascii="Arial Nova Light" w:hAnsi="Arial Nova Light" w:cs="Arial"/>
          <w:sz w:val="20"/>
          <w:szCs w:val="20"/>
          <w:lang w:val="en-US"/>
        </w:rPr>
        <w:t xml:space="preserve"> </w:t>
      </w:r>
      <w:proofErr w:type="spellStart"/>
      <w:r w:rsidR="002E69EE" w:rsidRPr="007A426A">
        <w:rPr>
          <w:rFonts w:ascii="Arial Nova Light" w:hAnsi="Arial Nova Light" w:cs="Arial"/>
          <w:sz w:val="20"/>
          <w:szCs w:val="20"/>
          <w:lang w:val="en-US"/>
        </w:rPr>
        <w:t>regresi</w:t>
      </w:r>
      <w:proofErr w:type="spellEnd"/>
      <w:r w:rsidR="002E69EE" w:rsidRPr="007A426A">
        <w:rPr>
          <w:rFonts w:ascii="Arial Nova Light" w:hAnsi="Arial Nova Light" w:cs="Arial"/>
          <w:sz w:val="20"/>
          <w:szCs w:val="20"/>
          <w:lang w:val="en-US"/>
        </w:rPr>
        <w:t xml:space="preserve"> linier </w:t>
      </w:r>
      <w:proofErr w:type="spellStart"/>
      <w:r w:rsidR="002E69EE" w:rsidRPr="007A426A">
        <w:rPr>
          <w:rFonts w:ascii="Arial Nova Light" w:hAnsi="Arial Nova Light" w:cs="Arial"/>
          <w:sz w:val="20"/>
          <w:szCs w:val="20"/>
          <w:lang w:val="en-US"/>
        </w:rPr>
        <w:t>sederhana</w:t>
      </w:r>
      <w:proofErr w:type="spellEnd"/>
      <w:r w:rsidR="002E69EE" w:rsidRPr="007A426A">
        <w:rPr>
          <w:rFonts w:ascii="Arial Nova Light" w:hAnsi="Arial Nova Light" w:cs="Arial"/>
          <w:sz w:val="20"/>
          <w:szCs w:val="20"/>
          <w:lang w:val="en-US"/>
        </w:rPr>
        <w:t>.</w:t>
      </w:r>
    </w:p>
    <w:p w14:paraId="0F2400B1" w14:textId="5535BB74" w:rsidR="00BA2E4B" w:rsidRPr="007A426A" w:rsidRDefault="00BA2E4B" w:rsidP="00BA2E4B">
      <w:pPr>
        <w:ind w:firstLine="567"/>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Temuan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penelitian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mengindikasikan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bahwa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guru </w:t>
      </w:r>
      <w:proofErr w:type="spellStart"/>
      <w:r w:rsidRPr="007A426A">
        <w:rPr>
          <w:rFonts w:ascii="Arial Nova Light" w:hAnsi="Arial Nova Light" w:cs="Arial"/>
          <w:sz w:val="20"/>
          <w:szCs w:val="20"/>
          <w:lang w:val="en-US"/>
        </w:rPr>
        <w:t>termasuk</w:t>
      </w:r>
      <w:proofErr w:type="spellEnd"/>
      <w:r w:rsidRPr="007A426A">
        <w:rPr>
          <w:rFonts w:ascii="Arial Nova Light" w:hAnsi="Arial Nova Light" w:cs="Arial"/>
          <w:sz w:val="20"/>
          <w:szCs w:val="20"/>
          <w:lang w:val="en-US"/>
        </w:rPr>
        <w:t xml:space="preserve"> dalam </w:t>
      </w:r>
      <w:proofErr w:type="spellStart"/>
      <w:r w:rsidRPr="007A426A">
        <w:rPr>
          <w:rFonts w:ascii="Arial Nova Light" w:hAnsi="Arial Nova Light" w:cs="Arial"/>
          <w:sz w:val="20"/>
          <w:szCs w:val="20"/>
          <w:lang w:val="en-US"/>
        </w:rPr>
        <w:t>kategori</w:t>
      </w:r>
      <w:proofErr w:type="spellEnd"/>
      <w:r w:rsidRPr="007A426A">
        <w:rPr>
          <w:rFonts w:ascii="Arial Nova Light" w:hAnsi="Arial Nova Light" w:cs="Arial"/>
          <w:sz w:val="20"/>
          <w:szCs w:val="20"/>
          <w:lang w:val="en-US"/>
        </w:rPr>
        <w:t xml:space="preserve"> sangat </w:t>
      </w:r>
      <w:proofErr w:type="spellStart"/>
      <w:r w:rsidRPr="007A426A">
        <w:rPr>
          <w:rFonts w:ascii="Arial Nova Light" w:hAnsi="Arial Nova Light" w:cs="Arial"/>
          <w:sz w:val="20"/>
          <w:szCs w:val="20"/>
          <w:lang w:val="en-US"/>
        </w:rPr>
        <w:t>tinggi</w:t>
      </w:r>
      <w:proofErr w:type="spellEnd"/>
      <w:r w:rsidRPr="007A426A">
        <w:rPr>
          <w:rFonts w:ascii="Arial Nova Light" w:hAnsi="Arial Nova Light" w:cs="Arial"/>
          <w:sz w:val="20"/>
          <w:szCs w:val="20"/>
          <w:lang w:val="en-US"/>
        </w:rPr>
        <w:t xml:space="preserve"> (87%), </w:t>
      </w:r>
      <w:proofErr w:type="spellStart"/>
      <w:r w:rsidRPr="007A426A">
        <w:rPr>
          <w:rFonts w:ascii="Arial Nova Light" w:hAnsi="Arial Nova Light" w:cs="Arial"/>
          <w:sz w:val="20"/>
          <w:szCs w:val="20"/>
          <w:lang w:val="en-US"/>
        </w:rPr>
        <w:t>begitu</w:t>
      </w:r>
      <w:proofErr w:type="spellEnd"/>
      <w:r w:rsidRPr="007A426A">
        <w:rPr>
          <w:rFonts w:ascii="Arial Nova Light" w:hAnsi="Arial Nova Light" w:cs="Arial"/>
          <w:sz w:val="20"/>
          <w:szCs w:val="20"/>
          <w:lang w:val="en-US"/>
        </w:rPr>
        <w:t xml:space="preserve"> pula </w:t>
      </w:r>
      <w:proofErr w:type="spellStart"/>
      <w:r w:rsidRPr="007A426A">
        <w:rPr>
          <w:rFonts w:ascii="Arial Nova Light" w:hAnsi="Arial Nova Light" w:cs="Arial"/>
          <w:sz w:val="20"/>
          <w:szCs w:val="20"/>
          <w:lang w:val="en-US"/>
        </w:rPr>
        <w:t>dengan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mencapai</w:t>
      </w:r>
      <w:proofErr w:type="spellEnd"/>
      <w:r w:rsidRPr="007A426A">
        <w:rPr>
          <w:rFonts w:ascii="Arial Nova Light" w:hAnsi="Arial Nova Light" w:cs="Arial"/>
          <w:sz w:val="20"/>
          <w:szCs w:val="20"/>
          <w:lang w:val="en-US"/>
        </w:rPr>
        <w:t xml:space="preserve"> 86% pada </w:t>
      </w:r>
      <w:proofErr w:type="spellStart"/>
      <w:r w:rsidRPr="007A426A">
        <w:rPr>
          <w:rFonts w:ascii="Arial Nova Light" w:hAnsi="Arial Nova Light" w:cs="Arial"/>
          <w:sz w:val="20"/>
          <w:szCs w:val="20"/>
          <w:lang w:val="en-US"/>
        </w:rPr>
        <w:t>kategori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serupa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Lebih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lanjut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berpengaruh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terhadap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guru </w:t>
      </w:r>
      <w:proofErr w:type="spellStart"/>
      <w:r w:rsidRPr="007A426A">
        <w:rPr>
          <w:rFonts w:ascii="Arial Nova Light" w:hAnsi="Arial Nova Light" w:cs="Arial"/>
          <w:sz w:val="20"/>
          <w:szCs w:val="20"/>
          <w:lang w:val="en-US"/>
        </w:rPr>
        <w:t>sebesar</w:t>
      </w:r>
      <w:proofErr w:type="spellEnd"/>
      <w:r w:rsidRPr="007A426A">
        <w:rPr>
          <w:rFonts w:ascii="Arial Nova Light" w:hAnsi="Arial Nova Light" w:cs="Arial"/>
          <w:sz w:val="20"/>
          <w:szCs w:val="20"/>
          <w:lang w:val="en-US"/>
        </w:rPr>
        <w:t xml:space="preserve"> 4,4%. Oleh </w:t>
      </w:r>
      <w:proofErr w:type="spellStart"/>
      <w:r w:rsidRPr="007A426A">
        <w:rPr>
          <w:rFonts w:ascii="Arial Nova Light" w:hAnsi="Arial Nova Light" w:cs="Arial"/>
          <w:sz w:val="20"/>
          <w:szCs w:val="20"/>
          <w:lang w:val="en-US"/>
        </w:rPr>
        <w:t>karena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itu</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disimpulkan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adanya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hubungan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pengaruh</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signifikan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antara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kedua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variabel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ini</w:t>
      </w:r>
      <w:proofErr w:type="spellEnd"/>
      <w:r w:rsidRPr="007A426A">
        <w:rPr>
          <w:rFonts w:ascii="Arial Nova Light" w:hAnsi="Arial Nova Light" w:cs="Arial"/>
          <w:sz w:val="20"/>
          <w:szCs w:val="20"/>
          <w:lang w:val="en-US"/>
        </w:rPr>
        <w:t>.</w:t>
      </w:r>
    </w:p>
    <w:p w14:paraId="0FEAF598" w14:textId="77777777" w:rsidR="00431531" w:rsidRPr="007A426A" w:rsidRDefault="00431531" w:rsidP="00173ADA">
      <w:pPr>
        <w:ind w:firstLine="567"/>
        <w:jc w:val="both"/>
        <w:rPr>
          <w:rFonts w:ascii="Arial Nova Light" w:hAnsi="Arial Nova Light" w:cs="Arial"/>
          <w:sz w:val="20"/>
          <w:szCs w:val="20"/>
          <w:lang w:val="en-US"/>
        </w:rPr>
      </w:pPr>
    </w:p>
    <w:p w14:paraId="41622924" w14:textId="05E3A511" w:rsidR="0082261C" w:rsidRPr="007A426A" w:rsidRDefault="0082261C" w:rsidP="00173ADA">
      <w:pPr>
        <w:jc w:val="both"/>
        <w:rPr>
          <w:rFonts w:ascii="Arial Nova Light" w:eastAsia="Arial Nova Light" w:hAnsi="Arial Nova Light" w:cs="Arial"/>
          <w:color w:val="000000"/>
          <w:sz w:val="20"/>
          <w:szCs w:val="20"/>
          <w:lang w:val="en-US"/>
        </w:rPr>
        <w:sectPr w:rsidR="0082261C" w:rsidRPr="007A426A" w:rsidSect="008E4CED">
          <w:headerReference w:type="even" r:id="rId10"/>
          <w:headerReference w:type="default" r:id="rId11"/>
          <w:footerReference w:type="even" r:id="rId12"/>
          <w:footerReference w:type="default" r:id="rId13"/>
          <w:headerReference w:type="first" r:id="rId14"/>
          <w:footerReference w:type="first" r:id="rId15"/>
          <w:pgSz w:w="11907" w:h="16839"/>
          <w:pgMar w:top="1701" w:right="1418" w:bottom="1418" w:left="1418" w:header="720" w:footer="720" w:gutter="0"/>
          <w:pgNumType w:start="493"/>
          <w:cols w:space="720"/>
          <w:titlePg/>
        </w:sectPr>
      </w:pPr>
    </w:p>
    <w:p w14:paraId="6DD122F1" w14:textId="77777777" w:rsidR="0082261C" w:rsidRPr="007A426A" w:rsidRDefault="0082261C" w:rsidP="00173ADA">
      <w:pPr>
        <w:rPr>
          <w:rFonts w:ascii="Arial Nova Light" w:eastAsia="Arial Nova Light" w:hAnsi="Arial Nova Light" w:cs="Arial"/>
          <w:b/>
          <w:i/>
          <w:sz w:val="20"/>
          <w:szCs w:val="20"/>
        </w:rPr>
      </w:pPr>
    </w:p>
    <w:p w14:paraId="0B3661BA" w14:textId="77777777" w:rsidR="0082261C" w:rsidRPr="007A426A" w:rsidRDefault="005C7C95" w:rsidP="00173ADA">
      <w:pPr>
        <w:rPr>
          <w:rFonts w:ascii="Arial Nova Light" w:eastAsia="Arial Nova Light" w:hAnsi="Arial Nova Light" w:cs="Arial"/>
          <w:b/>
          <w:i/>
          <w:sz w:val="20"/>
          <w:szCs w:val="20"/>
        </w:rPr>
      </w:pPr>
      <w:r w:rsidRPr="007A426A">
        <w:rPr>
          <w:rFonts w:ascii="Arial Nova Light" w:eastAsia="Arial Nova Light" w:hAnsi="Arial Nova Light" w:cs="Arial"/>
          <w:b/>
          <w:i/>
          <w:sz w:val="20"/>
          <w:szCs w:val="20"/>
        </w:rPr>
        <w:t>*Penulis Korespondensi:</w:t>
      </w:r>
    </w:p>
    <w:p w14:paraId="404FDEE2" w14:textId="11903669" w:rsidR="0082261C" w:rsidRPr="007A426A" w:rsidRDefault="00D83F82" w:rsidP="00173ADA">
      <w:pPr>
        <w:rPr>
          <w:rFonts w:ascii="Arial Nova Light" w:eastAsia="Arial Nova Light" w:hAnsi="Arial Nova Light" w:cs="Arial"/>
          <w:sz w:val="20"/>
          <w:szCs w:val="20"/>
          <w:lang w:val="en-US"/>
        </w:rPr>
      </w:pPr>
      <w:r w:rsidRPr="007A426A">
        <w:rPr>
          <w:rFonts w:ascii="Arial Nova Light" w:eastAsia="Arial Nova Light" w:hAnsi="Arial Nova Light" w:cs="Arial"/>
          <w:sz w:val="20"/>
          <w:szCs w:val="20"/>
          <w:lang w:val="en-US"/>
        </w:rPr>
        <w:t xml:space="preserve">Riduna </w:t>
      </w:r>
      <w:proofErr w:type="spellStart"/>
      <w:r w:rsidRPr="007A426A">
        <w:rPr>
          <w:rFonts w:ascii="Arial Nova Light" w:eastAsia="Arial Nova Light" w:hAnsi="Arial Nova Light" w:cs="Arial"/>
          <w:sz w:val="20"/>
          <w:szCs w:val="20"/>
          <w:lang w:val="en-US"/>
        </w:rPr>
        <w:t>Pohan</w:t>
      </w:r>
      <w:proofErr w:type="spellEnd"/>
    </w:p>
    <w:p w14:paraId="092FB3FC" w14:textId="5535D1A8" w:rsidR="0082261C" w:rsidRPr="007A426A" w:rsidRDefault="005C7C95" w:rsidP="00173ADA">
      <w:pPr>
        <w:pBdr>
          <w:top w:val="nil"/>
          <w:left w:val="nil"/>
          <w:bottom w:val="nil"/>
          <w:right w:val="nil"/>
          <w:between w:val="nil"/>
        </w:pBdr>
        <w:rPr>
          <w:rFonts w:ascii="Arial Nova Light" w:hAnsi="Arial Nova Light" w:cs="Arial"/>
          <w:sz w:val="20"/>
          <w:szCs w:val="20"/>
          <w:lang w:val="en-US"/>
        </w:rPr>
      </w:pPr>
      <w:r w:rsidRPr="007A426A">
        <w:rPr>
          <w:rFonts w:ascii="Arial Nova Light" w:eastAsia="Arial Nova Light" w:hAnsi="Arial Nova Light" w:cs="Arial"/>
          <w:color w:val="000000"/>
          <w:sz w:val="20"/>
          <w:szCs w:val="20"/>
        </w:rPr>
        <w:t xml:space="preserve">Email: </w:t>
      </w:r>
      <w:hyperlink r:id="rId16" w:history="1">
        <w:r w:rsidR="00D83F82" w:rsidRPr="007A426A">
          <w:rPr>
            <w:rStyle w:val="Hyperlink"/>
            <w:rFonts w:ascii="Arial Nova Light" w:hAnsi="Arial Nova Light" w:cs="Arial"/>
            <w:sz w:val="20"/>
            <w:szCs w:val="20"/>
            <w:lang w:val="en-US"/>
          </w:rPr>
          <w:t>ridunapohan17@gmail.com</w:t>
        </w:r>
      </w:hyperlink>
      <w:r w:rsidR="00D83F82" w:rsidRPr="007A426A">
        <w:rPr>
          <w:rFonts w:ascii="Arial Nova Light" w:hAnsi="Arial Nova Light" w:cs="Arial"/>
          <w:sz w:val="20"/>
          <w:szCs w:val="20"/>
          <w:lang w:val="en-US"/>
        </w:rPr>
        <w:t xml:space="preserve"> </w:t>
      </w:r>
    </w:p>
    <w:p w14:paraId="0CB8EDA8" w14:textId="77777777" w:rsidR="00D83F82" w:rsidRPr="007A426A" w:rsidRDefault="00D83F82" w:rsidP="00173ADA">
      <w:pPr>
        <w:pBdr>
          <w:top w:val="nil"/>
          <w:left w:val="nil"/>
          <w:bottom w:val="nil"/>
          <w:right w:val="nil"/>
          <w:between w:val="nil"/>
        </w:pBdr>
        <w:rPr>
          <w:rFonts w:ascii="Arial Nova Light" w:eastAsia="Arial Nova Light" w:hAnsi="Arial Nova Light" w:cs="Arial"/>
          <w:b/>
          <w:color w:val="000000"/>
          <w:sz w:val="20"/>
          <w:szCs w:val="20"/>
          <w:lang w:val="en-US"/>
        </w:rPr>
      </w:pPr>
    </w:p>
    <w:p w14:paraId="06188F90" w14:textId="77777777" w:rsidR="0082261C" w:rsidRPr="007A426A" w:rsidRDefault="005C7C95" w:rsidP="00173ADA">
      <w:pPr>
        <w:pStyle w:val="Heading3"/>
        <w:numPr>
          <w:ilvl w:val="0"/>
          <w:numId w:val="0"/>
        </w:numPr>
        <w:spacing w:line="240" w:lineRule="auto"/>
        <w:ind w:left="284" w:hanging="284"/>
        <w:rPr>
          <w:rFonts w:cs="Arial"/>
          <w:szCs w:val="20"/>
        </w:rPr>
      </w:pPr>
      <w:r w:rsidRPr="007A426A">
        <w:rPr>
          <w:rFonts w:cs="Arial"/>
          <w:szCs w:val="20"/>
        </w:rPr>
        <w:t>PENDAHULUAN</w:t>
      </w:r>
    </w:p>
    <w:p w14:paraId="7C776E83" w14:textId="6EEC0C0C" w:rsidR="00BA2E4B" w:rsidRPr="007A426A" w:rsidRDefault="00BA2E4B" w:rsidP="00382D1C">
      <w:pPr>
        <w:ind w:firstLine="720"/>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menjadi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elemen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krusial</w:t>
      </w:r>
      <w:proofErr w:type="spellEnd"/>
      <w:r w:rsidRPr="007A426A">
        <w:rPr>
          <w:rFonts w:ascii="Arial Nova Light" w:hAnsi="Arial Nova Light" w:cs="Arial"/>
          <w:sz w:val="20"/>
          <w:szCs w:val="20"/>
          <w:lang w:val="en-US"/>
        </w:rPr>
        <w:t xml:space="preserve"> dalam </w:t>
      </w:r>
      <w:proofErr w:type="spellStart"/>
      <w:r w:rsidRPr="007A426A">
        <w:rPr>
          <w:rFonts w:ascii="Arial Nova Light" w:hAnsi="Arial Nova Light" w:cs="Arial"/>
          <w:sz w:val="20"/>
          <w:szCs w:val="20"/>
          <w:lang w:val="en-US"/>
        </w:rPr>
        <w:t>meningkatkan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performa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profesionalisme</w:t>
      </w:r>
      <w:proofErr w:type="spellEnd"/>
      <w:r w:rsidRPr="007A426A">
        <w:rPr>
          <w:rFonts w:ascii="Arial Nova Light" w:hAnsi="Arial Nova Light" w:cs="Arial"/>
          <w:sz w:val="20"/>
          <w:szCs w:val="20"/>
          <w:lang w:val="en-US"/>
        </w:rPr>
        <w:t xml:space="preserve"> guru. Guru </w:t>
      </w:r>
      <w:proofErr w:type="spellStart"/>
      <w:r w:rsidRPr="007A426A">
        <w:rPr>
          <w:rFonts w:ascii="Arial Nova Light" w:hAnsi="Arial Nova Light" w:cs="Arial"/>
          <w:sz w:val="20"/>
          <w:szCs w:val="20"/>
          <w:lang w:val="en-US"/>
        </w:rPr>
        <w:t>dengan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tingkat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tinggi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biasanya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lebih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antusias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bertanggung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jawab</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mampu</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menjalankan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tugas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secara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maksimal</w:t>
      </w:r>
      <w:proofErr w:type="spellEnd"/>
      <w:r w:rsidRPr="007A426A">
        <w:rPr>
          <w:rFonts w:ascii="Arial Nova Light" w:hAnsi="Arial Nova Light" w:cs="Arial"/>
          <w:sz w:val="20"/>
          <w:szCs w:val="20"/>
          <w:lang w:val="en-US"/>
        </w:rPr>
        <w:t xml:space="preserve">. Di </w:t>
      </w:r>
      <w:proofErr w:type="spellStart"/>
      <w:r w:rsidRPr="007A426A">
        <w:rPr>
          <w:rFonts w:ascii="Arial Nova Light" w:hAnsi="Arial Nova Light" w:cs="Arial"/>
          <w:sz w:val="20"/>
          <w:szCs w:val="20"/>
          <w:lang w:val="en-US"/>
        </w:rPr>
        <w:t>sisi</w:t>
      </w:r>
      <w:proofErr w:type="spellEnd"/>
      <w:r w:rsidRPr="007A426A">
        <w:rPr>
          <w:rFonts w:ascii="Arial Nova Light" w:hAnsi="Arial Nova Light" w:cs="Arial"/>
          <w:sz w:val="20"/>
          <w:szCs w:val="20"/>
          <w:lang w:val="en-US"/>
        </w:rPr>
        <w:t xml:space="preserve"> lain,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rendah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berisiko</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menurunkan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motivasi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menimbulkan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kebosanan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serta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mengurangi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mutu</w:t>
      </w:r>
      <w:proofErr w:type="spellEnd"/>
      <w:r w:rsidRPr="007A426A">
        <w:rPr>
          <w:rFonts w:ascii="Arial Nova Light" w:hAnsi="Arial Nova Light" w:cs="Arial"/>
          <w:sz w:val="20"/>
          <w:szCs w:val="20"/>
          <w:lang w:val="en-US"/>
        </w:rPr>
        <w:t xml:space="preserve"> proses </w:t>
      </w:r>
      <w:proofErr w:type="spellStart"/>
      <w:r w:rsidRPr="007A426A">
        <w:rPr>
          <w:rFonts w:ascii="Arial Nova Light" w:hAnsi="Arial Nova Light" w:cs="Arial"/>
          <w:sz w:val="20"/>
          <w:szCs w:val="20"/>
          <w:lang w:val="en-US"/>
        </w:rPr>
        <w:t>pembelajaran</w:t>
      </w:r>
      <w:proofErr w:type="spellEnd"/>
      <w:r w:rsidRPr="007A426A">
        <w:rPr>
          <w:rFonts w:ascii="Arial Nova Light" w:hAnsi="Arial Nova Light" w:cs="Arial"/>
          <w:sz w:val="20"/>
          <w:szCs w:val="20"/>
          <w:lang w:val="en-US"/>
        </w:rPr>
        <w:t>.</w:t>
      </w:r>
      <w:r w:rsidR="00382D1C"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Konsep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bersifat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subjektif</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dipengaruhi</w:t>
      </w:r>
      <w:proofErr w:type="spellEnd"/>
      <w:r w:rsidRPr="007A426A">
        <w:rPr>
          <w:rFonts w:ascii="Arial Nova Light" w:hAnsi="Arial Nova Light" w:cs="Arial"/>
          <w:sz w:val="20"/>
          <w:szCs w:val="20"/>
          <w:lang w:val="en-US"/>
        </w:rPr>
        <w:t xml:space="preserve"> oleh </w:t>
      </w:r>
      <w:proofErr w:type="spellStart"/>
      <w:r w:rsidRPr="007A426A">
        <w:rPr>
          <w:rFonts w:ascii="Arial Nova Light" w:hAnsi="Arial Nova Light" w:cs="Arial"/>
          <w:sz w:val="20"/>
          <w:szCs w:val="20"/>
          <w:lang w:val="en-US"/>
        </w:rPr>
        <w:t>persepsi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pribadi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individu</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terhadap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pekerjaannya</w:t>
      </w:r>
      <w:proofErr w:type="spellEnd"/>
      <w:r w:rsidRPr="007A426A">
        <w:rPr>
          <w:rFonts w:ascii="Arial Nova Light" w:hAnsi="Arial Nova Light" w:cs="Arial"/>
          <w:sz w:val="20"/>
          <w:szCs w:val="20"/>
          <w:lang w:val="en-US"/>
        </w:rPr>
        <w:t xml:space="preserve">. Rasa </w:t>
      </w:r>
      <w:proofErr w:type="spellStart"/>
      <w:r w:rsidRPr="007A426A">
        <w:rPr>
          <w:rFonts w:ascii="Arial Nova Light" w:hAnsi="Arial Nova Light" w:cs="Arial"/>
          <w:sz w:val="20"/>
          <w:szCs w:val="20"/>
          <w:lang w:val="en-US"/>
        </w:rPr>
        <w:t>puas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atau</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tidak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timbul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dari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penilaian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terhadap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sejauh</w:t>
      </w:r>
      <w:proofErr w:type="spellEnd"/>
      <w:r w:rsidRPr="007A426A">
        <w:rPr>
          <w:rFonts w:ascii="Arial Nova Light" w:hAnsi="Arial Nova Light" w:cs="Arial"/>
          <w:sz w:val="20"/>
          <w:szCs w:val="20"/>
          <w:lang w:val="en-US"/>
        </w:rPr>
        <w:t xml:space="preserve"> mana </w:t>
      </w:r>
      <w:proofErr w:type="spellStart"/>
      <w:r w:rsidRPr="007A426A">
        <w:rPr>
          <w:rFonts w:ascii="Arial Nova Light" w:hAnsi="Arial Nova Light" w:cs="Arial"/>
          <w:sz w:val="20"/>
          <w:szCs w:val="20"/>
          <w:lang w:val="en-US"/>
        </w:rPr>
        <w:t>pekerjaan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tersebut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memenuhi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kebutuhan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ekspektasi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serta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nilai-nilai</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dipegang</w:t>
      </w:r>
      <w:proofErr w:type="spellEnd"/>
      <w:r w:rsidRPr="007A426A">
        <w:rPr>
          <w:rFonts w:ascii="Arial Nova Light" w:hAnsi="Arial Nova Light" w:cs="Arial"/>
          <w:sz w:val="20"/>
          <w:szCs w:val="20"/>
          <w:lang w:val="en-US"/>
        </w:rPr>
        <w:t xml:space="preserve"> oleh </w:t>
      </w:r>
      <w:proofErr w:type="spellStart"/>
      <w:r w:rsidRPr="007A426A">
        <w:rPr>
          <w:rFonts w:ascii="Arial Nova Light" w:hAnsi="Arial Nova Light" w:cs="Arial"/>
          <w:sz w:val="20"/>
          <w:szCs w:val="20"/>
          <w:lang w:val="en-US"/>
        </w:rPr>
        <w:t>seseorang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Akibatnya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tingkat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antar</w:t>
      </w:r>
      <w:proofErr w:type="spellEnd"/>
      <w:r w:rsidRPr="007A426A">
        <w:rPr>
          <w:rFonts w:ascii="Arial Nova Light" w:hAnsi="Arial Nova Light" w:cs="Arial"/>
          <w:sz w:val="20"/>
          <w:szCs w:val="20"/>
          <w:lang w:val="en-US"/>
        </w:rPr>
        <w:t xml:space="preserve"> guru </w:t>
      </w:r>
      <w:proofErr w:type="spellStart"/>
      <w:r w:rsidRPr="007A426A">
        <w:rPr>
          <w:rFonts w:ascii="Arial Nova Light" w:hAnsi="Arial Nova Light" w:cs="Arial"/>
          <w:sz w:val="20"/>
          <w:szCs w:val="20"/>
          <w:lang w:val="en-US"/>
        </w:rPr>
        <w:t>bisa</w:t>
      </w:r>
      <w:proofErr w:type="spellEnd"/>
      <w:r w:rsidRPr="007A426A">
        <w:rPr>
          <w:rFonts w:ascii="Arial Nova Light" w:hAnsi="Arial Nova Light" w:cs="Arial"/>
          <w:sz w:val="20"/>
          <w:szCs w:val="20"/>
          <w:lang w:val="en-US"/>
        </w:rPr>
        <w:t xml:space="preserve"> sangat </w:t>
      </w:r>
      <w:proofErr w:type="spellStart"/>
      <w:r w:rsidRPr="007A426A">
        <w:rPr>
          <w:rFonts w:ascii="Arial Nova Light" w:hAnsi="Arial Nova Light" w:cs="Arial"/>
          <w:sz w:val="20"/>
          <w:szCs w:val="20"/>
          <w:lang w:val="en-US"/>
        </w:rPr>
        <w:t>bervariasi</w:t>
      </w:r>
      <w:proofErr w:type="spellEnd"/>
      <w:r w:rsidRPr="007A426A">
        <w:rPr>
          <w:rFonts w:ascii="Arial Nova Light" w:hAnsi="Arial Nova Light" w:cs="Arial"/>
          <w:sz w:val="20"/>
          <w:szCs w:val="20"/>
          <w:lang w:val="en-US"/>
        </w:rPr>
        <w:t>.</w:t>
      </w:r>
    </w:p>
    <w:p w14:paraId="47C44306" w14:textId="4F7791E6" w:rsidR="00BA2E4B" w:rsidRPr="007A426A" w:rsidRDefault="00BA2E4B" w:rsidP="00BA2E4B">
      <w:pPr>
        <w:ind w:firstLine="720"/>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Beragam</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faktor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memengaruhi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mulai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dari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aspek</w:t>
      </w:r>
      <w:proofErr w:type="spellEnd"/>
      <w:r w:rsidRPr="007A426A">
        <w:rPr>
          <w:rFonts w:ascii="Arial Nova Light" w:hAnsi="Arial Nova Light" w:cs="Arial"/>
          <w:sz w:val="20"/>
          <w:szCs w:val="20"/>
          <w:lang w:val="en-US"/>
        </w:rPr>
        <w:t xml:space="preserve"> internal </w:t>
      </w:r>
      <w:proofErr w:type="spellStart"/>
      <w:r w:rsidRPr="007A426A">
        <w:rPr>
          <w:rFonts w:ascii="Arial Nova Light" w:hAnsi="Arial Nova Light" w:cs="Arial"/>
          <w:sz w:val="20"/>
          <w:szCs w:val="20"/>
          <w:lang w:val="en-US"/>
        </w:rPr>
        <w:t>individu</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hingga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eksternal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seperti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lingkungan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Di </w:t>
      </w:r>
      <w:proofErr w:type="spellStart"/>
      <w:r w:rsidRPr="007A426A">
        <w:rPr>
          <w:rFonts w:ascii="Arial Nova Light" w:hAnsi="Arial Nova Light" w:cs="Arial"/>
          <w:sz w:val="20"/>
          <w:szCs w:val="20"/>
          <w:lang w:val="en-US"/>
        </w:rPr>
        <w:t>antaranya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memainkan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peran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strategis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memadai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menciptakan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suasana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nyaman</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memperlancar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aktivitas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belajar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mengajar</w:t>
      </w:r>
      <w:proofErr w:type="spellEnd"/>
      <w:r w:rsidRPr="007A426A">
        <w:rPr>
          <w:rFonts w:ascii="Arial Nova Light" w:hAnsi="Arial Nova Light" w:cs="Arial"/>
          <w:sz w:val="20"/>
          <w:szCs w:val="20"/>
          <w:lang w:val="en-US"/>
        </w:rPr>
        <w:t>.</w:t>
      </w:r>
    </w:p>
    <w:p w14:paraId="370D361E" w14:textId="5DE3BBF8" w:rsidR="00BA2E4B" w:rsidRPr="007A426A" w:rsidRDefault="00BA2E4B" w:rsidP="00BA2E4B">
      <w:pPr>
        <w:ind w:firstLine="720"/>
        <w:jc w:val="both"/>
        <w:rPr>
          <w:rFonts w:ascii="Arial Nova Light" w:hAnsi="Arial Nova Light" w:cs="Arial"/>
          <w:sz w:val="20"/>
          <w:szCs w:val="20"/>
          <w:lang w:val="en-US"/>
        </w:rPr>
      </w:pPr>
      <w:r w:rsidRPr="007A426A">
        <w:rPr>
          <w:rFonts w:ascii="Arial Nova Light" w:hAnsi="Arial Nova Light" w:cs="Arial"/>
          <w:sz w:val="20"/>
          <w:szCs w:val="20"/>
          <w:lang w:val="en-US"/>
        </w:rPr>
        <w:t xml:space="preserve">Sarana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pendidikan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merupakan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pendukung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utama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kegiatan</w:t>
      </w:r>
      <w:proofErr w:type="spellEnd"/>
      <w:r w:rsidRPr="007A426A">
        <w:rPr>
          <w:rFonts w:ascii="Arial Nova Light" w:hAnsi="Arial Nova Light" w:cs="Arial"/>
          <w:sz w:val="20"/>
          <w:szCs w:val="20"/>
          <w:lang w:val="en-US"/>
        </w:rPr>
        <w:t xml:space="preserve"> KBM. Sarana </w:t>
      </w:r>
      <w:proofErr w:type="spellStart"/>
      <w:r w:rsidRPr="007A426A">
        <w:rPr>
          <w:rFonts w:ascii="Arial Nova Light" w:hAnsi="Arial Nova Light" w:cs="Arial"/>
          <w:sz w:val="20"/>
          <w:szCs w:val="20"/>
          <w:lang w:val="en-US"/>
        </w:rPr>
        <w:t>mencakup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alat-alat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langsung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untuk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pembelajaran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seperti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kelas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perangkat</w:t>
      </w:r>
      <w:proofErr w:type="spellEnd"/>
      <w:r w:rsidRPr="007A426A">
        <w:rPr>
          <w:rFonts w:ascii="Arial Nova Light" w:hAnsi="Arial Nova Light" w:cs="Arial"/>
          <w:sz w:val="20"/>
          <w:szCs w:val="20"/>
          <w:lang w:val="en-US"/>
        </w:rPr>
        <w:t xml:space="preserve">, dan media ajar.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meliputi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infrastruktur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pendukung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seperti</w:t>
      </w:r>
      <w:proofErr w:type="spellEnd"/>
      <w:r w:rsidRPr="007A426A">
        <w:rPr>
          <w:rFonts w:ascii="Arial Nova Light" w:hAnsi="Arial Nova Light" w:cs="Arial"/>
          <w:sz w:val="20"/>
          <w:szCs w:val="20"/>
          <w:lang w:val="en-US"/>
        </w:rPr>
        <w:t xml:space="preserve"> area </w:t>
      </w:r>
      <w:proofErr w:type="spellStart"/>
      <w:r w:rsidRPr="007A426A">
        <w:rPr>
          <w:rFonts w:ascii="Arial Nova Light" w:hAnsi="Arial Nova Light" w:cs="Arial"/>
          <w:sz w:val="20"/>
          <w:szCs w:val="20"/>
          <w:lang w:val="en-US"/>
        </w:rPr>
        <w:t>sekolah</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penunjang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lainnya</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memastikan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kelancaran</w:t>
      </w:r>
      <w:proofErr w:type="spellEnd"/>
      <w:r w:rsidRPr="007A426A">
        <w:rPr>
          <w:rFonts w:ascii="Arial Nova Light" w:hAnsi="Arial Nova Light" w:cs="Arial"/>
          <w:sz w:val="20"/>
          <w:szCs w:val="20"/>
          <w:lang w:val="en-US"/>
        </w:rPr>
        <w:t xml:space="preserve"> proses </w:t>
      </w:r>
      <w:proofErr w:type="spellStart"/>
      <w:r w:rsidRPr="007A426A">
        <w:rPr>
          <w:rFonts w:ascii="Arial Nova Light" w:hAnsi="Arial Nova Light" w:cs="Arial"/>
          <w:sz w:val="20"/>
          <w:szCs w:val="20"/>
          <w:lang w:val="en-US"/>
        </w:rPr>
        <w:t>pendidikan</w:t>
      </w:r>
      <w:proofErr w:type="spellEnd"/>
      <w:r w:rsidRPr="007A426A">
        <w:rPr>
          <w:rFonts w:ascii="Arial Nova Light" w:hAnsi="Arial Nova Light" w:cs="Arial"/>
          <w:sz w:val="20"/>
          <w:szCs w:val="20"/>
          <w:lang w:val="en-US"/>
        </w:rPr>
        <w:t>.</w:t>
      </w:r>
    </w:p>
    <w:p w14:paraId="2C28B70A" w14:textId="72D0A47D" w:rsidR="00BA2E4B" w:rsidRPr="007A426A" w:rsidRDefault="00BA2E4B" w:rsidP="00382D1C">
      <w:pPr>
        <w:ind w:firstLine="720"/>
        <w:jc w:val="both"/>
        <w:rPr>
          <w:rFonts w:ascii="Arial Nova Light" w:hAnsi="Arial Nova Light" w:cs="Arial"/>
          <w:sz w:val="20"/>
          <w:szCs w:val="20"/>
          <w:lang w:val="en-US"/>
        </w:rPr>
      </w:pPr>
      <w:r w:rsidRPr="007A426A">
        <w:rPr>
          <w:rFonts w:ascii="Arial Nova Light" w:hAnsi="Arial Nova Light" w:cs="Arial"/>
          <w:sz w:val="20"/>
          <w:szCs w:val="20"/>
          <w:lang w:val="en-US"/>
        </w:rPr>
        <w:lastRenderedPageBreak/>
        <w:t xml:space="preserve">Hasil </w:t>
      </w:r>
      <w:proofErr w:type="spellStart"/>
      <w:r w:rsidRPr="007A426A">
        <w:rPr>
          <w:rFonts w:ascii="Arial Nova Light" w:hAnsi="Arial Nova Light" w:cs="Arial"/>
          <w:sz w:val="20"/>
          <w:szCs w:val="20"/>
          <w:lang w:val="en-US"/>
        </w:rPr>
        <w:t>pengamatan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awal</w:t>
      </w:r>
      <w:proofErr w:type="spellEnd"/>
      <w:r w:rsidRPr="007A426A">
        <w:rPr>
          <w:rFonts w:ascii="Arial Nova Light" w:hAnsi="Arial Nova Light" w:cs="Arial"/>
          <w:sz w:val="20"/>
          <w:szCs w:val="20"/>
          <w:lang w:val="en-US"/>
        </w:rPr>
        <w:t xml:space="preserve"> di SMK Negeri 1 </w:t>
      </w:r>
      <w:proofErr w:type="spellStart"/>
      <w:r w:rsidRPr="007A426A">
        <w:rPr>
          <w:rFonts w:ascii="Arial Nova Light" w:hAnsi="Arial Nova Light" w:cs="Arial"/>
          <w:sz w:val="20"/>
          <w:szCs w:val="20"/>
          <w:lang w:val="en-US"/>
        </w:rPr>
        <w:t>Barumun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menunjukkan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adanya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kekurangan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termasuk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kondisi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belum</w:t>
      </w:r>
      <w:proofErr w:type="spellEnd"/>
      <w:r w:rsidRPr="007A426A">
        <w:rPr>
          <w:rFonts w:ascii="Arial Nova Light" w:hAnsi="Arial Nova Light" w:cs="Arial"/>
          <w:sz w:val="20"/>
          <w:szCs w:val="20"/>
          <w:lang w:val="en-US"/>
        </w:rPr>
        <w:t xml:space="preserve"> prima, </w:t>
      </w:r>
      <w:proofErr w:type="spellStart"/>
      <w:r w:rsidRPr="007A426A">
        <w:rPr>
          <w:rFonts w:ascii="Arial Nova Light" w:hAnsi="Arial Nova Light" w:cs="Arial"/>
          <w:sz w:val="20"/>
          <w:szCs w:val="20"/>
          <w:lang w:val="en-US"/>
        </w:rPr>
        <w:t>keterbatasan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alat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bantu</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serta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pemanfaatan</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kurang</w:t>
      </w:r>
      <w:proofErr w:type="spellEnd"/>
      <w:r w:rsidRPr="007A426A">
        <w:rPr>
          <w:rFonts w:ascii="Arial Nova Light" w:hAnsi="Arial Nova Light" w:cs="Arial"/>
          <w:sz w:val="20"/>
          <w:szCs w:val="20"/>
          <w:lang w:val="en-US"/>
        </w:rPr>
        <w:t xml:space="preserve"> optimal. Hal </w:t>
      </w:r>
      <w:proofErr w:type="spellStart"/>
      <w:r w:rsidRPr="007A426A">
        <w:rPr>
          <w:rFonts w:ascii="Arial Nova Light" w:hAnsi="Arial Nova Light" w:cs="Arial"/>
          <w:sz w:val="20"/>
          <w:szCs w:val="20"/>
          <w:lang w:val="en-US"/>
        </w:rPr>
        <w:t>ini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berpotensi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mengganggu</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kenyamanan</w:t>
      </w:r>
      <w:proofErr w:type="spellEnd"/>
      <w:r w:rsidRPr="007A426A">
        <w:rPr>
          <w:rFonts w:ascii="Arial Nova Light" w:hAnsi="Arial Nova Light" w:cs="Arial"/>
          <w:sz w:val="20"/>
          <w:szCs w:val="20"/>
          <w:lang w:val="en-US"/>
        </w:rPr>
        <w:t xml:space="preserve"> guru dan </w:t>
      </w:r>
      <w:proofErr w:type="spellStart"/>
      <w:r w:rsidRPr="007A426A">
        <w:rPr>
          <w:rFonts w:ascii="Arial Nova Light" w:hAnsi="Arial Nova Light" w:cs="Arial"/>
          <w:sz w:val="20"/>
          <w:szCs w:val="20"/>
          <w:lang w:val="en-US"/>
        </w:rPr>
        <w:t>efektivitas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pengajaran</w:t>
      </w:r>
      <w:proofErr w:type="spellEnd"/>
      <w:r w:rsidRPr="007A426A">
        <w:rPr>
          <w:rFonts w:ascii="Arial Nova Light" w:hAnsi="Arial Nova Light" w:cs="Arial"/>
          <w:sz w:val="20"/>
          <w:szCs w:val="20"/>
          <w:lang w:val="en-US"/>
        </w:rPr>
        <w:t>.</w:t>
      </w:r>
      <w:r w:rsidR="00382D1C"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Karenanya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penelitian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relevan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untuk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mengkaji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dampak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terhadap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guru di SMK Negeri 1 </w:t>
      </w:r>
      <w:proofErr w:type="spellStart"/>
      <w:r w:rsidRPr="007A426A">
        <w:rPr>
          <w:rFonts w:ascii="Arial Nova Light" w:hAnsi="Arial Nova Light" w:cs="Arial"/>
          <w:sz w:val="20"/>
          <w:szCs w:val="20"/>
          <w:lang w:val="en-US"/>
        </w:rPr>
        <w:t>Barumun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Temuan</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dihasilkan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diharapkan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berkontribusi</w:t>
      </w:r>
      <w:proofErr w:type="spellEnd"/>
      <w:r w:rsidRPr="007A426A">
        <w:rPr>
          <w:rFonts w:ascii="Arial Nova Light" w:hAnsi="Arial Nova Light" w:cs="Arial"/>
          <w:sz w:val="20"/>
          <w:szCs w:val="20"/>
          <w:lang w:val="en-US"/>
        </w:rPr>
        <w:t xml:space="preserve"> pada </w:t>
      </w:r>
      <w:proofErr w:type="spellStart"/>
      <w:r w:rsidRPr="007A426A">
        <w:rPr>
          <w:rFonts w:ascii="Arial Nova Light" w:hAnsi="Arial Nova Light" w:cs="Arial"/>
          <w:sz w:val="20"/>
          <w:szCs w:val="20"/>
          <w:lang w:val="en-US"/>
        </w:rPr>
        <w:t>perbaikan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kualitas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pendidikan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melalui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optimalisasi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lingkungan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w:t>
      </w:r>
    </w:p>
    <w:p w14:paraId="1212DEE0" w14:textId="77777777" w:rsidR="0082261C" w:rsidRPr="007A426A" w:rsidRDefault="0082261C" w:rsidP="00173ADA">
      <w:pPr>
        <w:jc w:val="both"/>
        <w:rPr>
          <w:rFonts w:ascii="Arial Nova Light" w:hAnsi="Arial Nova Light" w:cs="Arial"/>
          <w:sz w:val="20"/>
          <w:szCs w:val="20"/>
          <w:lang w:val="en-US"/>
        </w:rPr>
      </w:pPr>
    </w:p>
    <w:p w14:paraId="126F6B2F" w14:textId="576FAE1C" w:rsidR="0015215A" w:rsidRPr="007A426A" w:rsidRDefault="005C7C95" w:rsidP="00173ADA">
      <w:pPr>
        <w:jc w:val="both"/>
        <w:rPr>
          <w:rFonts w:ascii="Arial Nova Light" w:hAnsi="Arial Nova Light" w:cs="Arial"/>
          <w:b/>
          <w:sz w:val="20"/>
          <w:szCs w:val="20"/>
        </w:rPr>
      </w:pPr>
      <w:r w:rsidRPr="007A426A">
        <w:rPr>
          <w:rFonts w:ascii="Arial Nova Light" w:hAnsi="Arial Nova Light" w:cs="Arial"/>
          <w:b/>
          <w:sz w:val="20"/>
          <w:szCs w:val="20"/>
        </w:rPr>
        <w:t>KAJIAN PUSTAKA</w:t>
      </w:r>
    </w:p>
    <w:p w14:paraId="63FB395F" w14:textId="76027A9A" w:rsidR="00A3082F" w:rsidRPr="007A426A" w:rsidRDefault="009E7389" w:rsidP="00173ADA">
      <w:pPr>
        <w:jc w:val="both"/>
        <w:rPr>
          <w:rFonts w:ascii="Arial Nova Light" w:hAnsi="Arial Nova Light" w:cs="Arial"/>
          <w:b/>
          <w:sz w:val="20"/>
          <w:szCs w:val="20"/>
          <w:lang w:val="en-US"/>
        </w:rPr>
      </w:pPr>
      <w:proofErr w:type="spellStart"/>
      <w:r w:rsidRPr="007A426A">
        <w:rPr>
          <w:rFonts w:ascii="Arial Nova Light" w:hAnsi="Arial Nova Light" w:cs="Arial"/>
          <w:b/>
          <w:sz w:val="20"/>
          <w:szCs w:val="20"/>
          <w:lang w:val="en-US"/>
        </w:rPr>
        <w:t>Kepuasan</w:t>
      </w:r>
      <w:proofErr w:type="spellEnd"/>
      <w:r w:rsidRPr="007A426A">
        <w:rPr>
          <w:rFonts w:ascii="Arial Nova Light" w:hAnsi="Arial Nova Light" w:cs="Arial"/>
          <w:b/>
          <w:sz w:val="20"/>
          <w:szCs w:val="20"/>
          <w:lang w:val="en-US"/>
        </w:rPr>
        <w:t xml:space="preserve"> Kerja</w:t>
      </w:r>
    </w:p>
    <w:p w14:paraId="454631F8" w14:textId="77777777" w:rsidR="0008391E" w:rsidRPr="007A426A" w:rsidRDefault="0008391E" w:rsidP="0008391E">
      <w:pPr>
        <w:ind w:firstLine="720"/>
        <w:jc w:val="both"/>
        <w:rPr>
          <w:rFonts w:ascii="Arial Nova Light" w:hAnsi="Arial Nova Light" w:cs="Arial"/>
          <w:sz w:val="20"/>
          <w:szCs w:val="20"/>
          <w:lang w:val="en-US"/>
        </w:rPr>
      </w:pPr>
      <w:r w:rsidRPr="007A426A">
        <w:rPr>
          <w:rFonts w:ascii="Arial Nova Light" w:hAnsi="Arial Nova Light" w:cs="Arial"/>
          <w:sz w:val="20"/>
          <w:szCs w:val="20"/>
        </w:rPr>
        <w:t>Keberhasilan suatu organisasi tidak terlepas dari kontribusi individu yang terlibat di dalamnya. Setiap pegawai dalam menjalankan tugasnya akan berupaya memberikan kinerja terbaik guna mencapai hasil yang optimal. Pencapaian tersebut dapat memberikan dampak positif bagi pegawai, salah satunya berupa munculnya kepuasan dalam bekerja. Kepuasan kerja bersifat subjektif karena tingkat kepuasan setiap individu berbeda-beda, tergantung pada nilai, kebutuhan, dan persepsi yang dimiliki masing-masing.</w:t>
      </w:r>
    </w:p>
    <w:p w14:paraId="6B1F0FA6" w14:textId="30F7C864" w:rsidR="0008391E" w:rsidRPr="007A426A" w:rsidRDefault="0008391E" w:rsidP="0008391E">
      <w:pPr>
        <w:ind w:firstLine="720"/>
        <w:jc w:val="both"/>
        <w:rPr>
          <w:rFonts w:ascii="Arial Nova Light" w:hAnsi="Arial Nova Light" w:cs="Arial"/>
          <w:sz w:val="20"/>
          <w:szCs w:val="20"/>
          <w:lang w:val="en-US"/>
        </w:rPr>
      </w:pPr>
      <w:r w:rsidRPr="007A426A">
        <w:rPr>
          <w:rFonts w:ascii="Arial Nova Light" w:hAnsi="Arial Nova Light" w:cs="Arial"/>
          <w:sz w:val="20"/>
          <w:szCs w:val="20"/>
        </w:rPr>
        <w:t>Dengan demikian, kepuasan kerja dapat diartikan sebagai perasaan senang atau tidak senang yang dirasakan pegawai terhadap pekerjaan dan lingkungan kerjanya. Pegawai yang memiliki tingkat kepuasan kerja tinggi cenderung menunjukkan sikap positif, bekerja dengan optimal, serta bertanggung jawab dalam melaksanakan tugasnya. Kondisi ini pada akhirnya akan mendukung kelancaran organisasi dalam mencapai tujuan yang telah ditetapkan.</w:t>
      </w:r>
    </w:p>
    <w:p w14:paraId="0110BE29" w14:textId="77777777" w:rsidR="0008391E" w:rsidRPr="007A426A" w:rsidRDefault="0008391E" w:rsidP="00173ADA">
      <w:pPr>
        <w:ind w:firstLine="720"/>
        <w:jc w:val="both"/>
        <w:rPr>
          <w:rFonts w:ascii="Arial Nova Light" w:hAnsi="Arial Nova Light" w:cs="Arial"/>
          <w:sz w:val="20"/>
          <w:szCs w:val="20"/>
          <w:lang w:val="en-US"/>
        </w:rPr>
      </w:pPr>
    </w:p>
    <w:p w14:paraId="4826C87B" w14:textId="59003CC8" w:rsidR="00D034FC" w:rsidRPr="007A426A" w:rsidRDefault="009E7389" w:rsidP="00173ADA">
      <w:pPr>
        <w:jc w:val="both"/>
        <w:rPr>
          <w:rFonts w:ascii="Arial Nova Light" w:hAnsi="Arial Nova Light" w:cs="Arial"/>
          <w:b/>
          <w:bCs/>
          <w:sz w:val="20"/>
          <w:szCs w:val="20"/>
          <w:lang w:val="en-US"/>
        </w:rPr>
      </w:pPr>
      <w:proofErr w:type="spellStart"/>
      <w:r w:rsidRPr="007A426A">
        <w:rPr>
          <w:rFonts w:ascii="Arial Nova Light" w:eastAsia="Times New Roman" w:hAnsi="Arial Nova Light" w:cs="Arial"/>
          <w:b/>
          <w:bCs/>
          <w:color w:val="000000" w:themeColor="text1"/>
          <w:sz w:val="20"/>
          <w:szCs w:val="20"/>
          <w:lang w:val="en-US"/>
        </w:rPr>
        <w:t>Pentingnya</w:t>
      </w:r>
      <w:proofErr w:type="spellEnd"/>
      <w:r w:rsidRPr="007A426A">
        <w:rPr>
          <w:rFonts w:ascii="Arial Nova Light" w:eastAsia="Times New Roman" w:hAnsi="Arial Nova Light" w:cs="Arial"/>
          <w:b/>
          <w:bCs/>
          <w:color w:val="000000" w:themeColor="text1"/>
          <w:sz w:val="20"/>
          <w:szCs w:val="20"/>
          <w:lang w:val="en-US"/>
        </w:rPr>
        <w:t xml:space="preserve"> </w:t>
      </w:r>
      <w:proofErr w:type="spellStart"/>
      <w:r w:rsidRPr="007A426A">
        <w:rPr>
          <w:rFonts w:ascii="Arial Nova Light" w:eastAsia="Times New Roman" w:hAnsi="Arial Nova Light" w:cs="Arial"/>
          <w:b/>
          <w:bCs/>
          <w:color w:val="000000" w:themeColor="text1"/>
          <w:sz w:val="20"/>
          <w:szCs w:val="20"/>
          <w:lang w:val="en-US"/>
        </w:rPr>
        <w:t>Kepuasan</w:t>
      </w:r>
      <w:proofErr w:type="spellEnd"/>
      <w:r w:rsidRPr="007A426A">
        <w:rPr>
          <w:rFonts w:ascii="Arial Nova Light" w:eastAsia="Times New Roman" w:hAnsi="Arial Nova Light" w:cs="Arial"/>
          <w:b/>
          <w:bCs/>
          <w:color w:val="000000" w:themeColor="text1"/>
          <w:sz w:val="20"/>
          <w:szCs w:val="20"/>
          <w:lang w:val="en-US"/>
        </w:rPr>
        <w:t xml:space="preserve"> Kerja</w:t>
      </w:r>
    </w:p>
    <w:p w14:paraId="4DCD3659" w14:textId="4AD091B5" w:rsidR="00026D36" w:rsidRPr="007A426A" w:rsidRDefault="00026D36" w:rsidP="0008391E">
      <w:pPr>
        <w:ind w:firstLine="720"/>
        <w:jc w:val="both"/>
        <w:rPr>
          <w:rFonts w:ascii="Arial Nova Light" w:eastAsia="Times New Roman" w:hAnsi="Arial Nova Light" w:cs="Arial"/>
          <w:color w:val="000000" w:themeColor="text1"/>
          <w:sz w:val="20"/>
          <w:szCs w:val="20"/>
          <w:lang w:val="en-US"/>
        </w:rPr>
      </w:pPr>
      <w:proofErr w:type="spellStart"/>
      <w:r w:rsidRPr="007A426A">
        <w:rPr>
          <w:rFonts w:ascii="Arial Nova Light" w:eastAsia="Times New Roman" w:hAnsi="Arial Nova Light" w:cs="Arial"/>
          <w:color w:val="000000" w:themeColor="text1"/>
          <w:sz w:val="20"/>
          <w:szCs w:val="20"/>
          <w:lang w:val="en-US"/>
        </w:rPr>
        <w:t>Kepuasan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kerja</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memainkan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peran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krusial</w:t>
      </w:r>
      <w:proofErr w:type="spellEnd"/>
      <w:r w:rsidRPr="007A426A">
        <w:rPr>
          <w:rFonts w:ascii="Arial Nova Light" w:eastAsia="Times New Roman" w:hAnsi="Arial Nova Light" w:cs="Arial"/>
          <w:color w:val="000000" w:themeColor="text1"/>
          <w:sz w:val="20"/>
          <w:szCs w:val="20"/>
          <w:lang w:val="en-US"/>
        </w:rPr>
        <w:t xml:space="preserve"> di dalam </w:t>
      </w:r>
      <w:proofErr w:type="spellStart"/>
      <w:r w:rsidRPr="007A426A">
        <w:rPr>
          <w:rFonts w:ascii="Arial Nova Light" w:eastAsia="Times New Roman" w:hAnsi="Arial Nova Light" w:cs="Arial"/>
          <w:color w:val="000000" w:themeColor="text1"/>
          <w:sz w:val="20"/>
          <w:szCs w:val="20"/>
          <w:lang w:val="en-US"/>
        </w:rPr>
        <w:t>organisasi</w:t>
      </w:r>
      <w:proofErr w:type="spellEnd"/>
      <w:r w:rsidRPr="007A426A">
        <w:rPr>
          <w:rFonts w:ascii="Arial Nova Light" w:eastAsia="Times New Roman" w:hAnsi="Arial Nova Light" w:cs="Arial"/>
          <w:color w:val="000000" w:themeColor="text1"/>
          <w:sz w:val="20"/>
          <w:szCs w:val="20"/>
          <w:lang w:val="en-US"/>
        </w:rPr>
        <w:t xml:space="preserve"> dan </w:t>
      </w:r>
      <w:proofErr w:type="spellStart"/>
      <w:r w:rsidRPr="007A426A">
        <w:rPr>
          <w:rFonts w:ascii="Arial Nova Light" w:eastAsia="Times New Roman" w:hAnsi="Arial Nova Light" w:cs="Arial"/>
          <w:color w:val="000000" w:themeColor="text1"/>
          <w:sz w:val="20"/>
          <w:szCs w:val="20"/>
          <w:lang w:val="en-US"/>
        </w:rPr>
        <w:t>wajib</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dimiliki</w:t>
      </w:r>
      <w:proofErr w:type="spellEnd"/>
      <w:r w:rsidRPr="007A426A">
        <w:rPr>
          <w:rFonts w:ascii="Arial Nova Light" w:eastAsia="Times New Roman" w:hAnsi="Arial Nova Light" w:cs="Arial"/>
          <w:color w:val="000000" w:themeColor="text1"/>
          <w:sz w:val="20"/>
          <w:szCs w:val="20"/>
          <w:lang w:val="en-US"/>
        </w:rPr>
        <w:t xml:space="preserve"> oleh </w:t>
      </w:r>
      <w:proofErr w:type="spellStart"/>
      <w:r w:rsidRPr="007A426A">
        <w:rPr>
          <w:rFonts w:ascii="Arial Nova Light" w:eastAsia="Times New Roman" w:hAnsi="Arial Nova Light" w:cs="Arial"/>
          <w:color w:val="000000" w:themeColor="text1"/>
          <w:sz w:val="20"/>
          <w:szCs w:val="20"/>
          <w:lang w:val="en-US"/>
        </w:rPr>
        <w:t>seluruh</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karyawan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saat</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melaksanakan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tugasnya</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Karyawan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dengan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tingkat</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kepuasan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tinggi</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biasanya</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lebih</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termotivasi</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untuk</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bekerja</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secara</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efektif</w:t>
      </w:r>
      <w:proofErr w:type="spellEnd"/>
      <w:r w:rsidRPr="007A426A">
        <w:rPr>
          <w:rFonts w:ascii="Arial Nova Light" w:eastAsia="Times New Roman" w:hAnsi="Arial Nova Light" w:cs="Arial"/>
          <w:color w:val="000000" w:themeColor="text1"/>
          <w:sz w:val="20"/>
          <w:szCs w:val="20"/>
          <w:lang w:val="en-US"/>
        </w:rPr>
        <w:t xml:space="preserve"> dan </w:t>
      </w:r>
      <w:proofErr w:type="spellStart"/>
      <w:r w:rsidRPr="007A426A">
        <w:rPr>
          <w:rFonts w:ascii="Arial Nova Light" w:eastAsia="Times New Roman" w:hAnsi="Arial Nova Light" w:cs="Arial"/>
          <w:color w:val="000000" w:themeColor="text1"/>
          <w:sz w:val="20"/>
          <w:szCs w:val="20"/>
          <w:lang w:val="en-US"/>
        </w:rPr>
        <w:t>efisien</w:t>
      </w:r>
      <w:proofErr w:type="spellEnd"/>
      <w:r w:rsidRPr="007A426A">
        <w:rPr>
          <w:rFonts w:ascii="Arial Nova Light" w:eastAsia="Times New Roman" w:hAnsi="Arial Nova Light" w:cs="Arial"/>
          <w:color w:val="000000" w:themeColor="text1"/>
          <w:sz w:val="20"/>
          <w:szCs w:val="20"/>
          <w:lang w:val="en-US"/>
        </w:rPr>
        <w:t xml:space="preserve"> dalam </w:t>
      </w:r>
      <w:proofErr w:type="spellStart"/>
      <w:r w:rsidRPr="007A426A">
        <w:rPr>
          <w:rFonts w:ascii="Arial Nova Light" w:eastAsia="Times New Roman" w:hAnsi="Arial Nova Light" w:cs="Arial"/>
          <w:color w:val="000000" w:themeColor="text1"/>
          <w:sz w:val="20"/>
          <w:szCs w:val="20"/>
          <w:lang w:val="en-US"/>
        </w:rPr>
        <w:t>menyelesaikan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pekerjaannya</w:t>
      </w:r>
      <w:proofErr w:type="spellEnd"/>
      <w:r w:rsidRPr="007A426A">
        <w:rPr>
          <w:rFonts w:ascii="Arial Nova Light" w:eastAsia="Times New Roman" w:hAnsi="Arial Nova Light" w:cs="Arial"/>
          <w:color w:val="000000" w:themeColor="text1"/>
          <w:sz w:val="20"/>
          <w:szCs w:val="20"/>
          <w:lang w:val="en-US"/>
        </w:rPr>
        <w:t xml:space="preserve">. Hal </w:t>
      </w:r>
      <w:proofErr w:type="spellStart"/>
      <w:r w:rsidRPr="007A426A">
        <w:rPr>
          <w:rFonts w:ascii="Arial Nova Light" w:eastAsia="Times New Roman" w:hAnsi="Arial Nova Light" w:cs="Arial"/>
          <w:color w:val="000000" w:themeColor="text1"/>
          <w:sz w:val="20"/>
          <w:szCs w:val="20"/>
          <w:lang w:val="en-US"/>
        </w:rPr>
        <w:t>ini</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akan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memperlancar</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operasional</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organisasi</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sehingga</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sasaran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lembaga</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dapat</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digapai</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dengan</w:t>
      </w:r>
      <w:proofErr w:type="spellEnd"/>
      <w:r w:rsidRPr="007A426A">
        <w:rPr>
          <w:rFonts w:ascii="Arial Nova Light" w:eastAsia="Times New Roman" w:hAnsi="Arial Nova Light" w:cs="Arial"/>
          <w:color w:val="000000" w:themeColor="text1"/>
          <w:sz w:val="20"/>
          <w:szCs w:val="20"/>
          <w:lang w:val="en-US"/>
        </w:rPr>
        <w:t xml:space="preserve"> </w:t>
      </w:r>
      <w:proofErr w:type="spellStart"/>
      <w:r w:rsidRPr="007A426A">
        <w:rPr>
          <w:rFonts w:ascii="Arial Nova Light" w:eastAsia="Times New Roman" w:hAnsi="Arial Nova Light" w:cs="Arial"/>
          <w:color w:val="000000" w:themeColor="text1"/>
          <w:sz w:val="20"/>
          <w:szCs w:val="20"/>
          <w:lang w:val="en-US"/>
        </w:rPr>
        <w:t>maksimal</w:t>
      </w:r>
      <w:proofErr w:type="spellEnd"/>
      <w:r w:rsidRPr="007A426A">
        <w:rPr>
          <w:rFonts w:ascii="Arial Nova Light" w:eastAsia="Times New Roman" w:hAnsi="Arial Nova Light" w:cs="Arial"/>
          <w:color w:val="000000" w:themeColor="text1"/>
          <w:sz w:val="20"/>
          <w:szCs w:val="20"/>
          <w:lang w:val="en-US"/>
        </w:rPr>
        <w:t>.</w:t>
      </w:r>
    </w:p>
    <w:p w14:paraId="1739993B" w14:textId="77777777" w:rsidR="00382D1C" w:rsidRPr="007A426A" w:rsidRDefault="00382D1C" w:rsidP="0008391E">
      <w:pPr>
        <w:ind w:firstLine="720"/>
        <w:jc w:val="both"/>
        <w:rPr>
          <w:rFonts w:ascii="Arial Nova Light" w:eastAsia="Times New Roman" w:hAnsi="Arial Nova Light" w:cs="Arial"/>
          <w:color w:val="000000" w:themeColor="text1"/>
          <w:sz w:val="20"/>
          <w:szCs w:val="20"/>
          <w:lang w:val="en-US"/>
        </w:rPr>
      </w:pPr>
    </w:p>
    <w:p w14:paraId="4A9D6D5C" w14:textId="7EBE5819" w:rsidR="00D038C0" w:rsidRPr="007A426A" w:rsidRDefault="00D038C0" w:rsidP="00173ADA">
      <w:pPr>
        <w:ind w:right="-143"/>
        <w:jc w:val="both"/>
        <w:rPr>
          <w:rFonts w:ascii="Arial Nova Light" w:eastAsia="Times New Roman" w:hAnsi="Arial Nova Light" w:cs="Arial"/>
          <w:b/>
          <w:bCs/>
          <w:sz w:val="20"/>
          <w:szCs w:val="20"/>
        </w:rPr>
      </w:pPr>
      <w:proofErr w:type="spellStart"/>
      <w:r w:rsidRPr="007A426A">
        <w:rPr>
          <w:rFonts w:ascii="Arial Nova Light" w:eastAsia="Times New Roman" w:hAnsi="Arial Nova Light" w:cs="Arial"/>
          <w:b/>
          <w:bCs/>
          <w:sz w:val="20"/>
          <w:szCs w:val="20"/>
        </w:rPr>
        <w:t>Faktor-Faktor</w:t>
      </w:r>
      <w:proofErr w:type="spellEnd"/>
      <w:r w:rsidRPr="007A426A">
        <w:rPr>
          <w:rFonts w:ascii="Arial Nova Light" w:eastAsia="Times New Roman" w:hAnsi="Arial Nova Light" w:cs="Arial"/>
          <w:b/>
          <w:bCs/>
          <w:sz w:val="20"/>
          <w:szCs w:val="20"/>
        </w:rPr>
        <w:t xml:space="preserve"> Yang Mempengaruhi </w:t>
      </w:r>
      <w:proofErr w:type="spellStart"/>
      <w:r w:rsidR="009E7389" w:rsidRPr="007A426A">
        <w:rPr>
          <w:rFonts w:ascii="Arial Nova Light" w:eastAsia="Times New Roman" w:hAnsi="Arial Nova Light" w:cs="Arial"/>
          <w:b/>
          <w:bCs/>
          <w:sz w:val="20"/>
          <w:szCs w:val="20"/>
          <w:lang w:val="en-US"/>
        </w:rPr>
        <w:t>Kepuasan</w:t>
      </w:r>
      <w:proofErr w:type="spellEnd"/>
      <w:r w:rsidR="009E7389" w:rsidRPr="007A426A">
        <w:rPr>
          <w:rFonts w:ascii="Arial Nova Light" w:eastAsia="Times New Roman" w:hAnsi="Arial Nova Light" w:cs="Arial"/>
          <w:b/>
          <w:bCs/>
          <w:sz w:val="20"/>
          <w:szCs w:val="20"/>
          <w:lang w:val="en-US"/>
        </w:rPr>
        <w:t xml:space="preserve"> </w:t>
      </w:r>
      <w:r w:rsidRPr="007A426A">
        <w:rPr>
          <w:rFonts w:ascii="Arial Nova Light" w:eastAsia="Times New Roman" w:hAnsi="Arial Nova Light" w:cs="Arial"/>
          <w:b/>
          <w:bCs/>
          <w:sz w:val="20"/>
          <w:szCs w:val="20"/>
        </w:rPr>
        <w:t>Kerja</w:t>
      </w:r>
    </w:p>
    <w:p w14:paraId="3E729715" w14:textId="1128173B" w:rsidR="00026D36" w:rsidRPr="007A426A" w:rsidRDefault="00026D36" w:rsidP="00173ADA">
      <w:pPr>
        <w:ind w:right="-143" w:firstLine="720"/>
        <w:jc w:val="both"/>
        <w:rPr>
          <w:rFonts w:ascii="Arial Nova Light" w:eastAsia="Times New Roman" w:hAnsi="Arial Nova Light" w:cs="Arial"/>
          <w:color w:val="000000"/>
          <w:sz w:val="20"/>
          <w:szCs w:val="20"/>
          <w:lang w:val="en-US"/>
        </w:rPr>
      </w:pPr>
      <w:proofErr w:type="spellStart"/>
      <w:r w:rsidRPr="007A426A">
        <w:rPr>
          <w:rFonts w:ascii="Arial Nova Light" w:eastAsia="Times New Roman" w:hAnsi="Arial Nova Light" w:cs="Arial"/>
          <w:color w:val="000000"/>
          <w:sz w:val="20"/>
          <w:szCs w:val="20"/>
          <w:lang w:val="en-US"/>
        </w:rPr>
        <w:t>Menurut</w:t>
      </w:r>
      <w:proofErr w:type="spellEnd"/>
      <w:r w:rsidRPr="007A426A">
        <w:rPr>
          <w:rFonts w:ascii="Arial Nova Light" w:eastAsia="Times New Roman" w:hAnsi="Arial Nova Light" w:cs="Arial"/>
          <w:color w:val="000000"/>
          <w:sz w:val="20"/>
          <w:szCs w:val="20"/>
          <w:lang w:val="en-US"/>
        </w:rPr>
        <w:t xml:space="preserve"> Budiono (2019), </w:t>
      </w:r>
      <w:proofErr w:type="spellStart"/>
      <w:r w:rsidRPr="007A426A">
        <w:rPr>
          <w:rFonts w:ascii="Arial Nova Light" w:eastAsia="Times New Roman" w:hAnsi="Arial Nova Light" w:cs="Arial"/>
          <w:color w:val="000000"/>
          <w:sz w:val="20"/>
          <w:szCs w:val="20"/>
          <w:lang w:val="en-US"/>
        </w:rPr>
        <w:t>kepuasan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kerja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dipengaruhi</w:t>
      </w:r>
      <w:proofErr w:type="spellEnd"/>
      <w:r w:rsidRPr="007A426A">
        <w:rPr>
          <w:rFonts w:ascii="Arial Nova Light" w:eastAsia="Times New Roman" w:hAnsi="Arial Nova Light" w:cs="Arial"/>
          <w:color w:val="000000"/>
          <w:sz w:val="20"/>
          <w:szCs w:val="20"/>
          <w:lang w:val="en-US"/>
        </w:rPr>
        <w:t xml:space="preserve"> oleh </w:t>
      </w:r>
      <w:proofErr w:type="spellStart"/>
      <w:r w:rsidRPr="007A426A">
        <w:rPr>
          <w:rFonts w:ascii="Arial Nova Light" w:eastAsia="Times New Roman" w:hAnsi="Arial Nova Light" w:cs="Arial"/>
          <w:color w:val="000000"/>
          <w:sz w:val="20"/>
          <w:szCs w:val="20"/>
          <w:lang w:val="en-US"/>
        </w:rPr>
        <w:t>berbagai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faktor</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seperti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kompensasi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berupa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gaji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atau</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upah</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kondisi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lingkungan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kerja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baik</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fisik</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maupun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nonfisik</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interaksi</w:t>
      </w:r>
      <w:proofErr w:type="spellEnd"/>
      <w:r w:rsidRPr="007A426A">
        <w:rPr>
          <w:rFonts w:ascii="Arial Nova Light" w:eastAsia="Times New Roman" w:hAnsi="Arial Nova Light" w:cs="Arial"/>
          <w:color w:val="000000"/>
          <w:sz w:val="20"/>
          <w:szCs w:val="20"/>
          <w:lang w:val="en-US"/>
        </w:rPr>
        <w:t xml:space="preserve"> dalam </w:t>
      </w:r>
      <w:proofErr w:type="spellStart"/>
      <w:r w:rsidRPr="007A426A">
        <w:rPr>
          <w:rFonts w:ascii="Arial Nova Light" w:eastAsia="Times New Roman" w:hAnsi="Arial Nova Light" w:cs="Arial"/>
          <w:color w:val="000000"/>
          <w:sz w:val="20"/>
          <w:szCs w:val="20"/>
          <w:lang w:val="en-US"/>
        </w:rPr>
        <w:t>tim</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kerja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serta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pengawasan</w:t>
      </w:r>
      <w:proofErr w:type="spellEnd"/>
      <w:r w:rsidRPr="007A426A">
        <w:rPr>
          <w:rFonts w:ascii="Arial Nova Light" w:eastAsia="Times New Roman" w:hAnsi="Arial Nova Light" w:cs="Arial"/>
          <w:color w:val="000000"/>
          <w:sz w:val="20"/>
          <w:szCs w:val="20"/>
          <w:lang w:val="en-US"/>
        </w:rPr>
        <w:t xml:space="preserve">. Di </w:t>
      </w:r>
      <w:proofErr w:type="spellStart"/>
      <w:r w:rsidRPr="007A426A">
        <w:rPr>
          <w:rFonts w:ascii="Arial Nova Light" w:eastAsia="Times New Roman" w:hAnsi="Arial Nova Light" w:cs="Arial"/>
          <w:color w:val="000000"/>
          <w:sz w:val="20"/>
          <w:szCs w:val="20"/>
          <w:lang w:val="en-US"/>
        </w:rPr>
        <w:t>sisi</w:t>
      </w:r>
      <w:proofErr w:type="spellEnd"/>
      <w:r w:rsidRPr="007A426A">
        <w:rPr>
          <w:rFonts w:ascii="Arial Nova Light" w:eastAsia="Times New Roman" w:hAnsi="Arial Nova Light" w:cs="Arial"/>
          <w:color w:val="000000"/>
          <w:sz w:val="20"/>
          <w:szCs w:val="20"/>
          <w:lang w:val="en-US"/>
        </w:rPr>
        <w:t xml:space="preserve"> lain, </w:t>
      </w:r>
      <w:proofErr w:type="spellStart"/>
      <w:r w:rsidRPr="007A426A">
        <w:rPr>
          <w:rFonts w:ascii="Arial Nova Light" w:eastAsia="Times New Roman" w:hAnsi="Arial Nova Light" w:cs="Arial"/>
          <w:color w:val="000000"/>
          <w:sz w:val="20"/>
          <w:szCs w:val="20"/>
          <w:lang w:val="en-US"/>
        </w:rPr>
        <w:t>Yulizar</w:t>
      </w:r>
      <w:proofErr w:type="spellEnd"/>
      <w:r w:rsidRPr="007A426A">
        <w:rPr>
          <w:rFonts w:ascii="Arial Nova Light" w:eastAsia="Times New Roman" w:hAnsi="Arial Nova Light" w:cs="Arial"/>
          <w:color w:val="000000"/>
          <w:sz w:val="20"/>
          <w:szCs w:val="20"/>
          <w:lang w:val="en-US"/>
        </w:rPr>
        <w:t xml:space="preserve"> (2020) </w:t>
      </w:r>
      <w:proofErr w:type="spellStart"/>
      <w:r w:rsidRPr="007A426A">
        <w:rPr>
          <w:rFonts w:ascii="Arial Nova Light" w:eastAsia="Times New Roman" w:hAnsi="Arial Nova Light" w:cs="Arial"/>
          <w:color w:val="000000"/>
          <w:sz w:val="20"/>
          <w:szCs w:val="20"/>
          <w:lang w:val="en-US"/>
        </w:rPr>
        <w:t>menyatakan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bahwa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kepuasan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kerja</w:t>
      </w:r>
      <w:proofErr w:type="spellEnd"/>
      <w:r w:rsidRPr="007A426A">
        <w:rPr>
          <w:rFonts w:ascii="Arial Nova Light" w:eastAsia="Times New Roman" w:hAnsi="Arial Nova Light" w:cs="Arial"/>
          <w:color w:val="000000"/>
          <w:sz w:val="20"/>
          <w:szCs w:val="20"/>
          <w:lang w:val="en-US"/>
        </w:rPr>
        <w:t xml:space="preserve"> juga </w:t>
      </w:r>
      <w:proofErr w:type="spellStart"/>
      <w:r w:rsidRPr="007A426A">
        <w:rPr>
          <w:rFonts w:ascii="Arial Nova Light" w:eastAsia="Times New Roman" w:hAnsi="Arial Nova Light" w:cs="Arial"/>
          <w:color w:val="000000"/>
          <w:sz w:val="20"/>
          <w:szCs w:val="20"/>
          <w:lang w:val="en-US"/>
        </w:rPr>
        <w:t>bergantung</w:t>
      </w:r>
      <w:proofErr w:type="spellEnd"/>
      <w:r w:rsidRPr="007A426A">
        <w:rPr>
          <w:rFonts w:ascii="Arial Nova Light" w:eastAsia="Times New Roman" w:hAnsi="Arial Nova Light" w:cs="Arial"/>
          <w:color w:val="000000"/>
          <w:sz w:val="20"/>
          <w:szCs w:val="20"/>
          <w:lang w:val="en-US"/>
        </w:rPr>
        <w:t xml:space="preserve"> pada </w:t>
      </w:r>
      <w:proofErr w:type="spellStart"/>
      <w:r w:rsidRPr="007A426A">
        <w:rPr>
          <w:rFonts w:ascii="Arial Nova Light" w:eastAsia="Times New Roman" w:hAnsi="Arial Nova Light" w:cs="Arial"/>
          <w:color w:val="000000"/>
          <w:sz w:val="20"/>
          <w:szCs w:val="20"/>
          <w:lang w:val="en-US"/>
        </w:rPr>
        <w:t>elemen-elemen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seperti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keadilan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remunerasi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kecocokan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penempatan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dengan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kompetensi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beban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tugas</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iklim</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kerja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ketersediaan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alat</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bantu</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gaya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kepemimpinan</w:t>
      </w:r>
      <w:proofErr w:type="spellEnd"/>
      <w:r w:rsidRPr="007A426A">
        <w:rPr>
          <w:rFonts w:ascii="Arial Nova Light" w:eastAsia="Times New Roman" w:hAnsi="Arial Nova Light" w:cs="Arial"/>
          <w:color w:val="000000"/>
          <w:sz w:val="20"/>
          <w:szCs w:val="20"/>
          <w:lang w:val="en-US"/>
        </w:rPr>
        <w:t xml:space="preserve">, dan </w:t>
      </w:r>
      <w:proofErr w:type="spellStart"/>
      <w:r w:rsidRPr="007A426A">
        <w:rPr>
          <w:rFonts w:ascii="Arial Nova Light" w:eastAsia="Times New Roman" w:hAnsi="Arial Nova Light" w:cs="Arial"/>
          <w:color w:val="000000"/>
          <w:sz w:val="20"/>
          <w:szCs w:val="20"/>
          <w:lang w:val="en-US"/>
        </w:rPr>
        <w:t>tingkat</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kebosanan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pekerjaan</w:t>
      </w:r>
      <w:proofErr w:type="spellEnd"/>
      <w:r w:rsidR="00382D1C" w:rsidRPr="007A426A">
        <w:rPr>
          <w:rFonts w:ascii="Arial Nova Light" w:eastAsia="Times New Roman" w:hAnsi="Arial Nova Light" w:cs="Arial"/>
          <w:color w:val="000000"/>
          <w:sz w:val="20"/>
          <w:szCs w:val="20"/>
          <w:lang w:val="en-US"/>
        </w:rPr>
        <w:t>.</w:t>
      </w:r>
    </w:p>
    <w:p w14:paraId="5D280202" w14:textId="77777777" w:rsidR="00382D1C" w:rsidRPr="007A426A" w:rsidRDefault="00382D1C" w:rsidP="00173ADA">
      <w:pPr>
        <w:ind w:right="-143" w:firstLine="720"/>
        <w:jc w:val="both"/>
        <w:rPr>
          <w:rFonts w:ascii="Arial Nova Light" w:eastAsia="Times New Roman" w:hAnsi="Arial Nova Light" w:cs="Arial"/>
          <w:color w:val="000000"/>
          <w:sz w:val="20"/>
          <w:szCs w:val="20"/>
          <w:lang w:val="en-US"/>
        </w:rPr>
      </w:pPr>
    </w:p>
    <w:p w14:paraId="72C1A2FD" w14:textId="69A2DB7F" w:rsidR="00144FCA" w:rsidRPr="007A426A" w:rsidRDefault="005C7C95" w:rsidP="00173ADA">
      <w:pPr>
        <w:jc w:val="both"/>
        <w:rPr>
          <w:rFonts w:ascii="Arial Nova Light" w:hAnsi="Arial Nova Light" w:cs="Arial"/>
          <w:b/>
          <w:bCs/>
          <w:sz w:val="20"/>
          <w:szCs w:val="20"/>
          <w:lang w:val="en-US"/>
        </w:rPr>
      </w:pPr>
      <w:r w:rsidRPr="007A426A">
        <w:rPr>
          <w:rFonts w:ascii="Arial Nova Light" w:hAnsi="Arial Nova Light" w:cs="Arial"/>
          <w:b/>
          <w:bCs/>
          <w:sz w:val="20"/>
          <w:szCs w:val="20"/>
        </w:rPr>
        <w:t xml:space="preserve">Pengertian </w:t>
      </w:r>
      <w:r w:rsidR="009E7389" w:rsidRPr="007A426A">
        <w:rPr>
          <w:rFonts w:ascii="Arial Nova Light" w:hAnsi="Arial Nova Light" w:cs="Arial"/>
          <w:b/>
          <w:bCs/>
          <w:sz w:val="20"/>
          <w:szCs w:val="20"/>
          <w:lang w:val="en-US"/>
        </w:rPr>
        <w:t xml:space="preserve">Sarana dan </w:t>
      </w:r>
      <w:proofErr w:type="spellStart"/>
      <w:r w:rsidR="009E7389" w:rsidRPr="007A426A">
        <w:rPr>
          <w:rFonts w:ascii="Arial Nova Light" w:hAnsi="Arial Nova Light" w:cs="Arial"/>
          <w:b/>
          <w:bCs/>
          <w:sz w:val="20"/>
          <w:szCs w:val="20"/>
          <w:lang w:val="en-US"/>
        </w:rPr>
        <w:t>Prasarana</w:t>
      </w:r>
      <w:proofErr w:type="spellEnd"/>
    </w:p>
    <w:p w14:paraId="3120D235" w14:textId="5856C59A" w:rsidR="00026D36" w:rsidRPr="007A426A" w:rsidRDefault="00026D36" w:rsidP="00026D36">
      <w:pPr>
        <w:ind w:firstLine="720"/>
        <w:jc w:val="both"/>
        <w:rPr>
          <w:rFonts w:ascii="Arial Nova Light" w:hAnsi="Arial Nova Light" w:cs="Arial"/>
          <w:sz w:val="20"/>
          <w:szCs w:val="20"/>
          <w:lang w:val="en-US"/>
        </w:rPr>
      </w:pPr>
      <w:r w:rsidRPr="007A426A">
        <w:rPr>
          <w:rFonts w:ascii="Arial Nova Light" w:hAnsi="Arial Nova Light" w:cs="Arial"/>
          <w:sz w:val="20"/>
          <w:szCs w:val="20"/>
          <w:lang w:val="en-US"/>
        </w:rPr>
        <w:t xml:space="preserve">Sarana </w:t>
      </w:r>
      <w:proofErr w:type="spellStart"/>
      <w:r w:rsidRPr="007A426A">
        <w:rPr>
          <w:rFonts w:ascii="Arial Nova Light" w:hAnsi="Arial Nova Light" w:cs="Arial"/>
          <w:sz w:val="20"/>
          <w:szCs w:val="20"/>
          <w:lang w:val="en-US"/>
        </w:rPr>
        <w:t>pendidikan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merujuk</w:t>
      </w:r>
      <w:proofErr w:type="spellEnd"/>
      <w:r w:rsidRPr="007A426A">
        <w:rPr>
          <w:rFonts w:ascii="Arial Nova Light" w:hAnsi="Arial Nova Light" w:cs="Arial"/>
          <w:sz w:val="20"/>
          <w:szCs w:val="20"/>
          <w:lang w:val="en-US"/>
        </w:rPr>
        <w:t xml:space="preserve"> pada </w:t>
      </w:r>
      <w:proofErr w:type="spellStart"/>
      <w:r w:rsidRPr="007A426A">
        <w:rPr>
          <w:rFonts w:ascii="Arial Nova Light" w:hAnsi="Arial Nova Light" w:cs="Arial"/>
          <w:sz w:val="20"/>
          <w:szCs w:val="20"/>
          <w:lang w:val="en-US"/>
        </w:rPr>
        <w:t>berbagai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dimanfaatkan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langsung</w:t>
      </w:r>
      <w:proofErr w:type="spellEnd"/>
      <w:r w:rsidRPr="007A426A">
        <w:rPr>
          <w:rFonts w:ascii="Arial Nova Light" w:hAnsi="Arial Nova Light" w:cs="Arial"/>
          <w:sz w:val="20"/>
          <w:szCs w:val="20"/>
          <w:lang w:val="en-US"/>
        </w:rPr>
        <w:t xml:space="preserve"> dalam proses </w:t>
      </w:r>
      <w:proofErr w:type="spellStart"/>
      <w:r w:rsidRPr="007A426A">
        <w:rPr>
          <w:rFonts w:ascii="Arial Nova Light" w:hAnsi="Arial Nova Light" w:cs="Arial"/>
          <w:sz w:val="20"/>
          <w:szCs w:val="20"/>
          <w:lang w:val="en-US"/>
        </w:rPr>
        <w:t>belajar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mengajar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guna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mencapai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tujuan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pendidikan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secara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efektif</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efisien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meliputi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peralatan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seperti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ruang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kelas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meja-kursi</w:t>
      </w:r>
      <w:proofErr w:type="spellEnd"/>
      <w:r w:rsidRPr="007A426A">
        <w:rPr>
          <w:rFonts w:ascii="Arial Nova Light" w:hAnsi="Arial Nova Light" w:cs="Arial"/>
          <w:sz w:val="20"/>
          <w:szCs w:val="20"/>
          <w:lang w:val="en-US"/>
        </w:rPr>
        <w:t xml:space="preserve">, media ajar, </w:t>
      </w:r>
      <w:proofErr w:type="spellStart"/>
      <w:r w:rsidRPr="007A426A">
        <w:rPr>
          <w:rFonts w:ascii="Arial Nova Light" w:hAnsi="Arial Nova Light" w:cs="Arial"/>
          <w:sz w:val="20"/>
          <w:szCs w:val="20"/>
          <w:lang w:val="en-US"/>
        </w:rPr>
        <w:t>serta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alat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bantu</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lainnya</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dipakai</w:t>
      </w:r>
      <w:proofErr w:type="spellEnd"/>
      <w:r w:rsidRPr="007A426A">
        <w:rPr>
          <w:rFonts w:ascii="Arial Nova Light" w:hAnsi="Arial Nova Light" w:cs="Arial"/>
          <w:sz w:val="20"/>
          <w:szCs w:val="20"/>
          <w:lang w:val="en-US"/>
        </w:rPr>
        <w:t xml:space="preserve"> oleh guru dan </w:t>
      </w:r>
      <w:proofErr w:type="spellStart"/>
      <w:r w:rsidRPr="007A426A">
        <w:rPr>
          <w:rFonts w:ascii="Arial Nova Light" w:hAnsi="Arial Nova Light" w:cs="Arial"/>
          <w:sz w:val="20"/>
          <w:szCs w:val="20"/>
          <w:lang w:val="en-US"/>
        </w:rPr>
        <w:t>siswa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selama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aktivitas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pembelajaran</w:t>
      </w:r>
      <w:proofErr w:type="spellEnd"/>
      <w:r w:rsidRPr="007A426A">
        <w:rPr>
          <w:rFonts w:ascii="Arial Nova Light" w:hAnsi="Arial Nova Light" w:cs="Arial"/>
          <w:sz w:val="20"/>
          <w:szCs w:val="20"/>
          <w:lang w:val="en-US"/>
        </w:rPr>
        <w:t>.</w:t>
      </w:r>
    </w:p>
    <w:p w14:paraId="03724CB0" w14:textId="3306160C" w:rsidR="00026D36" w:rsidRPr="007A426A" w:rsidRDefault="00026D36" w:rsidP="00026D36">
      <w:pPr>
        <w:ind w:firstLine="720"/>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pendidikan</w:t>
      </w:r>
      <w:proofErr w:type="spellEnd"/>
      <w:r w:rsidRPr="007A426A">
        <w:rPr>
          <w:rFonts w:ascii="Arial Nova Light" w:hAnsi="Arial Nova Light" w:cs="Arial"/>
          <w:sz w:val="20"/>
          <w:szCs w:val="20"/>
          <w:lang w:val="en-US"/>
        </w:rPr>
        <w:t xml:space="preserve">, di </w:t>
      </w:r>
      <w:proofErr w:type="spellStart"/>
      <w:r w:rsidRPr="007A426A">
        <w:rPr>
          <w:rFonts w:ascii="Arial Nova Light" w:hAnsi="Arial Nova Light" w:cs="Arial"/>
          <w:sz w:val="20"/>
          <w:szCs w:val="20"/>
          <w:lang w:val="en-US"/>
        </w:rPr>
        <w:t>sisi</w:t>
      </w:r>
      <w:proofErr w:type="spellEnd"/>
      <w:r w:rsidRPr="007A426A">
        <w:rPr>
          <w:rFonts w:ascii="Arial Nova Light" w:hAnsi="Arial Nova Light" w:cs="Arial"/>
          <w:sz w:val="20"/>
          <w:szCs w:val="20"/>
          <w:lang w:val="en-US"/>
        </w:rPr>
        <w:t xml:space="preserve"> lain, </w:t>
      </w:r>
      <w:proofErr w:type="spellStart"/>
      <w:r w:rsidRPr="007A426A">
        <w:rPr>
          <w:rFonts w:ascii="Arial Nova Light" w:hAnsi="Arial Nova Light" w:cs="Arial"/>
          <w:sz w:val="20"/>
          <w:szCs w:val="20"/>
          <w:lang w:val="en-US"/>
        </w:rPr>
        <w:t>adalah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infrastruktur</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tidak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terlibat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langsung</w:t>
      </w:r>
      <w:proofErr w:type="spellEnd"/>
      <w:r w:rsidRPr="007A426A">
        <w:rPr>
          <w:rFonts w:ascii="Arial Nova Light" w:hAnsi="Arial Nova Light" w:cs="Arial"/>
          <w:sz w:val="20"/>
          <w:szCs w:val="20"/>
          <w:lang w:val="en-US"/>
        </w:rPr>
        <w:t xml:space="preserve"> dalam proses KBM, </w:t>
      </w:r>
      <w:proofErr w:type="spellStart"/>
      <w:r w:rsidRPr="007A426A">
        <w:rPr>
          <w:rFonts w:ascii="Arial Nova Light" w:hAnsi="Arial Nova Light" w:cs="Arial"/>
          <w:sz w:val="20"/>
          <w:szCs w:val="20"/>
          <w:lang w:val="en-US"/>
        </w:rPr>
        <w:t>tetapi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esensial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untuk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mendukung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kelancaran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pendidikan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secara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keseluruhan</w:t>
      </w:r>
      <w:proofErr w:type="spellEnd"/>
      <w:r w:rsidRPr="007A426A">
        <w:rPr>
          <w:rFonts w:ascii="Arial Nova Light" w:hAnsi="Arial Nova Light" w:cs="Arial"/>
          <w:sz w:val="20"/>
          <w:szCs w:val="20"/>
          <w:lang w:val="en-US"/>
        </w:rPr>
        <w:t xml:space="preserve">. Ini </w:t>
      </w:r>
      <w:proofErr w:type="spellStart"/>
      <w:r w:rsidRPr="007A426A">
        <w:rPr>
          <w:rFonts w:ascii="Arial Nova Light" w:hAnsi="Arial Nova Light" w:cs="Arial"/>
          <w:sz w:val="20"/>
          <w:szCs w:val="20"/>
          <w:lang w:val="en-US"/>
        </w:rPr>
        <w:t>mencakup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elemen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lingkungan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fisik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seperti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lapangan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sekolah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taman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akses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jalan</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penunjang</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membentuk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atmosfer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belajar</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nyaman</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mendukung</w:t>
      </w:r>
      <w:proofErr w:type="spellEnd"/>
      <w:r w:rsidRPr="007A426A">
        <w:rPr>
          <w:rFonts w:ascii="Arial Nova Light" w:hAnsi="Arial Nova Light" w:cs="Arial"/>
          <w:sz w:val="20"/>
          <w:szCs w:val="20"/>
          <w:lang w:val="en-US"/>
        </w:rPr>
        <w:t>.</w:t>
      </w:r>
    </w:p>
    <w:p w14:paraId="6151E580" w14:textId="52F4B1CF" w:rsidR="00026D36" w:rsidRPr="007A426A" w:rsidRDefault="00026D36" w:rsidP="00026D36">
      <w:pPr>
        <w:ind w:firstLine="720"/>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Dengan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demikian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saling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terkait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serta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tak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terpisahkan</w:t>
      </w:r>
      <w:proofErr w:type="spellEnd"/>
      <w:r w:rsidRPr="007A426A">
        <w:rPr>
          <w:rFonts w:ascii="Arial Nova Light" w:hAnsi="Arial Nova Light" w:cs="Arial"/>
          <w:sz w:val="20"/>
          <w:szCs w:val="20"/>
          <w:lang w:val="en-US"/>
        </w:rPr>
        <w:t xml:space="preserve"> dalam </w:t>
      </w:r>
      <w:proofErr w:type="spellStart"/>
      <w:r w:rsidRPr="007A426A">
        <w:rPr>
          <w:rFonts w:ascii="Arial Nova Light" w:hAnsi="Arial Nova Light" w:cs="Arial"/>
          <w:sz w:val="20"/>
          <w:szCs w:val="20"/>
          <w:lang w:val="en-US"/>
        </w:rPr>
        <w:t>penyelenggaraan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pendidikan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Keduanya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saling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melengkapi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untuk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memastikan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pencapaian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tujuan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pembelajaran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secara</w:t>
      </w:r>
      <w:proofErr w:type="spellEnd"/>
      <w:r w:rsidRPr="007A426A">
        <w:rPr>
          <w:rFonts w:ascii="Arial Nova Light" w:hAnsi="Arial Nova Light" w:cs="Arial"/>
          <w:sz w:val="20"/>
          <w:szCs w:val="20"/>
          <w:lang w:val="en-US"/>
        </w:rPr>
        <w:t xml:space="preserve"> optimal.</w:t>
      </w:r>
    </w:p>
    <w:p w14:paraId="33AB519D" w14:textId="77777777" w:rsidR="00686335" w:rsidRPr="007A426A" w:rsidRDefault="00686335" w:rsidP="00173ADA">
      <w:pPr>
        <w:ind w:firstLine="720"/>
        <w:jc w:val="both"/>
        <w:rPr>
          <w:rFonts w:ascii="Arial Nova Light" w:eastAsia="Times New Roman" w:hAnsi="Arial Nova Light" w:cs="Arial"/>
          <w:color w:val="000000"/>
          <w:sz w:val="20"/>
          <w:szCs w:val="20"/>
          <w:lang w:val="en-US"/>
        </w:rPr>
      </w:pPr>
    </w:p>
    <w:p w14:paraId="1647D3A2" w14:textId="1B3A84FC" w:rsidR="0082261C" w:rsidRPr="007A426A" w:rsidRDefault="00686335" w:rsidP="00173ADA">
      <w:pPr>
        <w:jc w:val="both"/>
        <w:rPr>
          <w:rFonts w:ascii="Arial Nova Light" w:hAnsi="Arial Nova Light" w:cs="Arial"/>
          <w:b/>
          <w:bCs/>
          <w:sz w:val="20"/>
          <w:szCs w:val="20"/>
          <w:lang w:val="en-US"/>
        </w:rPr>
      </w:pPr>
      <w:proofErr w:type="spellStart"/>
      <w:r w:rsidRPr="007A426A">
        <w:rPr>
          <w:rFonts w:ascii="Arial Nova Light" w:hAnsi="Arial Nova Light" w:cs="Arial"/>
          <w:b/>
          <w:bCs/>
          <w:sz w:val="20"/>
          <w:szCs w:val="20"/>
          <w:lang w:val="en-US"/>
        </w:rPr>
        <w:t>Pentingnya</w:t>
      </w:r>
      <w:proofErr w:type="spellEnd"/>
      <w:r w:rsidRPr="007A426A">
        <w:rPr>
          <w:rFonts w:ascii="Arial Nova Light" w:hAnsi="Arial Nova Light" w:cs="Arial"/>
          <w:b/>
          <w:bCs/>
          <w:sz w:val="20"/>
          <w:szCs w:val="20"/>
          <w:lang w:val="en-US"/>
        </w:rPr>
        <w:t xml:space="preserve"> Sarana dan </w:t>
      </w:r>
      <w:proofErr w:type="spellStart"/>
      <w:r w:rsidRPr="007A426A">
        <w:rPr>
          <w:rFonts w:ascii="Arial Nova Light" w:hAnsi="Arial Nova Light" w:cs="Arial"/>
          <w:b/>
          <w:bCs/>
          <w:sz w:val="20"/>
          <w:szCs w:val="20"/>
          <w:lang w:val="en-US"/>
        </w:rPr>
        <w:t>Prasarana</w:t>
      </w:r>
      <w:proofErr w:type="spellEnd"/>
    </w:p>
    <w:p w14:paraId="526B8570" w14:textId="318A37B8" w:rsidR="00026D36" w:rsidRPr="007A426A" w:rsidRDefault="00026D36" w:rsidP="00026D36">
      <w:pPr>
        <w:ind w:firstLine="720"/>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cukup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memegang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peran</w:t>
      </w:r>
      <w:proofErr w:type="spellEnd"/>
      <w:r w:rsidRPr="007A426A">
        <w:rPr>
          <w:rFonts w:ascii="Arial Nova Light" w:hAnsi="Arial Nova Light" w:cs="Arial"/>
          <w:sz w:val="20"/>
          <w:szCs w:val="20"/>
          <w:lang w:val="en-US"/>
        </w:rPr>
        <w:t xml:space="preserve"> vital dalam </w:t>
      </w:r>
      <w:proofErr w:type="spellStart"/>
      <w:r w:rsidRPr="007A426A">
        <w:rPr>
          <w:rFonts w:ascii="Arial Nova Light" w:hAnsi="Arial Nova Light" w:cs="Arial"/>
          <w:sz w:val="20"/>
          <w:szCs w:val="20"/>
          <w:lang w:val="en-US"/>
        </w:rPr>
        <w:t>keberhasilan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pendidikan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lengkap</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berkualitas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menciptakan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lingkungan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belajar</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aman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nyaman</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kondusif</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sehingga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meningkatkan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efektivitas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pembelajaran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serta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performa</w:t>
      </w:r>
      <w:proofErr w:type="spellEnd"/>
      <w:r w:rsidRPr="007A426A">
        <w:rPr>
          <w:rFonts w:ascii="Arial Nova Light" w:hAnsi="Arial Nova Light" w:cs="Arial"/>
          <w:sz w:val="20"/>
          <w:szCs w:val="20"/>
          <w:lang w:val="en-US"/>
        </w:rPr>
        <w:t xml:space="preserve"> guru.</w:t>
      </w:r>
    </w:p>
    <w:p w14:paraId="3147A8C8" w14:textId="6E32E1F5" w:rsidR="00026D36" w:rsidRPr="007A426A" w:rsidRDefault="00026D36" w:rsidP="00026D36">
      <w:pPr>
        <w:ind w:firstLine="720"/>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Lebih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jauh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baik</w:t>
      </w:r>
      <w:proofErr w:type="spellEnd"/>
      <w:r w:rsidRPr="007A426A">
        <w:rPr>
          <w:rFonts w:ascii="Arial Nova Light" w:hAnsi="Arial Nova Light" w:cs="Arial"/>
          <w:sz w:val="20"/>
          <w:szCs w:val="20"/>
          <w:lang w:val="en-US"/>
        </w:rPr>
        <w:t xml:space="preserve"> juga </w:t>
      </w:r>
      <w:proofErr w:type="spellStart"/>
      <w:r w:rsidRPr="007A426A">
        <w:rPr>
          <w:rFonts w:ascii="Arial Nova Light" w:hAnsi="Arial Nova Light" w:cs="Arial"/>
          <w:sz w:val="20"/>
          <w:szCs w:val="20"/>
          <w:lang w:val="en-US"/>
        </w:rPr>
        <w:t>mendorong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motivasi</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guru. Guru </w:t>
      </w:r>
      <w:proofErr w:type="spellStart"/>
      <w:r w:rsidRPr="007A426A">
        <w:rPr>
          <w:rFonts w:ascii="Arial Nova Light" w:hAnsi="Arial Nova Light" w:cs="Arial"/>
          <w:sz w:val="20"/>
          <w:szCs w:val="20"/>
          <w:lang w:val="en-US"/>
        </w:rPr>
        <w:t>dengan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dukungan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infrastruktur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memadai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cenderung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lebih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leluasa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menyampaikan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materi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inovatif</w:t>
      </w:r>
      <w:proofErr w:type="spellEnd"/>
      <w:r w:rsidRPr="007A426A">
        <w:rPr>
          <w:rFonts w:ascii="Arial Nova Light" w:hAnsi="Arial Nova Light" w:cs="Arial"/>
          <w:sz w:val="20"/>
          <w:szCs w:val="20"/>
          <w:lang w:val="en-US"/>
        </w:rPr>
        <w:t xml:space="preserve"> dalam </w:t>
      </w:r>
      <w:proofErr w:type="spellStart"/>
      <w:r w:rsidRPr="007A426A">
        <w:rPr>
          <w:rFonts w:ascii="Arial Nova Light" w:hAnsi="Arial Nova Light" w:cs="Arial"/>
          <w:sz w:val="20"/>
          <w:szCs w:val="20"/>
          <w:lang w:val="en-US"/>
        </w:rPr>
        <w:t>mengajar</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mampu</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menunaikan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tugas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secara</w:t>
      </w:r>
      <w:proofErr w:type="spellEnd"/>
      <w:r w:rsidRPr="007A426A">
        <w:rPr>
          <w:rFonts w:ascii="Arial Nova Light" w:hAnsi="Arial Nova Light" w:cs="Arial"/>
          <w:sz w:val="20"/>
          <w:szCs w:val="20"/>
          <w:lang w:val="en-US"/>
        </w:rPr>
        <w:t xml:space="preserve"> prima.</w:t>
      </w:r>
    </w:p>
    <w:p w14:paraId="3B19E4A4" w14:textId="2522C093" w:rsidR="00026D36" w:rsidRPr="007A426A" w:rsidRDefault="00026D36" w:rsidP="00026D36">
      <w:pPr>
        <w:ind w:firstLine="720"/>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Sebaliknya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kekurangan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atau</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ketidaklayakan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dapat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menghalangi</w:t>
      </w:r>
      <w:proofErr w:type="spellEnd"/>
      <w:r w:rsidRPr="007A426A">
        <w:rPr>
          <w:rFonts w:ascii="Arial Nova Light" w:hAnsi="Arial Nova Light" w:cs="Arial"/>
          <w:sz w:val="20"/>
          <w:szCs w:val="20"/>
          <w:lang w:val="en-US"/>
        </w:rPr>
        <w:t xml:space="preserve"> proses </w:t>
      </w:r>
      <w:proofErr w:type="spellStart"/>
      <w:r w:rsidRPr="007A426A">
        <w:rPr>
          <w:rFonts w:ascii="Arial Nova Light" w:hAnsi="Arial Nova Light" w:cs="Arial"/>
          <w:sz w:val="20"/>
          <w:szCs w:val="20"/>
          <w:lang w:val="en-US"/>
        </w:rPr>
        <w:t>belajar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serta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menurunkan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kualitas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kinerja</w:t>
      </w:r>
      <w:proofErr w:type="spellEnd"/>
      <w:r w:rsidRPr="007A426A">
        <w:rPr>
          <w:rFonts w:ascii="Arial Nova Light" w:hAnsi="Arial Nova Light" w:cs="Arial"/>
          <w:sz w:val="20"/>
          <w:szCs w:val="20"/>
          <w:lang w:val="en-US"/>
        </w:rPr>
        <w:t xml:space="preserve"> guru. </w:t>
      </w:r>
      <w:proofErr w:type="spellStart"/>
      <w:r w:rsidRPr="007A426A">
        <w:rPr>
          <w:rFonts w:ascii="Arial Nova Light" w:hAnsi="Arial Nova Light" w:cs="Arial"/>
          <w:sz w:val="20"/>
          <w:szCs w:val="20"/>
          <w:lang w:val="en-US"/>
        </w:rPr>
        <w:t>Karenanya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pengadaan</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pemeliharaan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fasilitas</w:t>
      </w:r>
      <w:proofErr w:type="spellEnd"/>
      <w:r w:rsidRPr="007A426A">
        <w:rPr>
          <w:rFonts w:ascii="Arial Nova Light" w:hAnsi="Arial Nova Light" w:cs="Arial"/>
          <w:sz w:val="20"/>
          <w:szCs w:val="20"/>
          <w:lang w:val="en-US"/>
        </w:rPr>
        <w:t xml:space="preserve"> yang optimal </w:t>
      </w:r>
      <w:proofErr w:type="spellStart"/>
      <w:r w:rsidRPr="007A426A">
        <w:rPr>
          <w:rFonts w:ascii="Arial Nova Light" w:hAnsi="Arial Nova Light" w:cs="Arial"/>
          <w:sz w:val="20"/>
          <w:szCs w:val="20"/>
          <w:lang w:val="en-US"/>
        </w:rPr>
        <w:t>menjadi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kunci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utama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untuk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meningkatkan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kualitas</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pendidikan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secara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menyeluruh</w:t>
      </w:r>
      <w:proofErr w:type="spellEnd"/>
      <w:r w:rsidRPr="007A426A">
        <w:rPr>
          <w:rFonts w:ascii="Arial Nova Light" w:hAnsi="Arial Nova Light" w:cs="Arial"/>
          <w:sz w:val="20"/>
          <w:szCs w:val="20"/>
          <w:lang w:val="en-US"/>
        </w:rPr>
        <w:t>.</w:t>
      </w:r>
    </w:p>
    <w:p w14:paraId="155D27C4" w14:textId="77777777" w:rsidR="00E71273" w:rsidRDefault="00E71273" w:rsidP="00026D36">
      <w:pPr>
        <w:ind w:firstLine="720"/>
        <w:jc w:val="both"/>
        <w:rPr>
          <w:rFonts w:ascii="Arial Nova Light" w:hAnsi="Arial Nova Light" w:cs="Arial"/>
          <w:sz w:val="20"/>
          <w:szCs w:val="20"/>
          <w:lang w:val="en-US"/>
        </w:rPr>
      </w:pPr>
    </w:p>
    <w:p w14:paraId="4F1C4137" w14:textId="77777777" w:rsidR="008E4CED" w:rsidRPr="007A426A" w:rsidRDefault="008E4CED" w:rsidP="00026D36">
      <w:pPr>
        <w:ind w:firstLine="720"/>
        <w:jc w:val="both"/>
        <w:rPr>
          <w:rFonts w:ascii="Arial Nova Light" w:hAnsi="Arial Nova Light" w:cs="Arial"/>
          <w:sz w:val="20"/>
          <w:szCs w:val="20"/>
          <w:lang w:val="en-US"/>
        </w:rPr>
      </w:pPr>
    </w:p>
    <w:p w14:paraId="2444E05E" w14:textId="77777777" w:rsidR="00B75FAD" w:rsidRPr="007A426A" w:rsidRDefault="00B75FAD" w:rsidP="00B75FAD">
      <w:pPr>
        <w:jc w:val="both"/>
        <w:rPr>
          <w:rFonts w:ascii="Arial Nova Light" w:hAnsi="Arial Nova Light" w:cs="Arial"/>
          <w:sz w:val="20"/>
          <w:szCs w:val="20"/>
          <w:lang w:val="en-US"/>
        </w:rPr>
      </w:pPr>
    </w:p>
    <w:p w14:paraId="57BE7362" w14:textId="3F9B5858" w:rsidR="0058061F" w:rsidRPr="007A426A" w:rsidRDefault="00686335" w:rsidP="00173ADA">
      <w:pPr>
        <w:ind w:right="991"/>
        <w:rPr>
          <w:rFonts w:ascii="Arial Nova Light" w:eastAsia="Times New Roman" w:hAnsi="Arial Nova Light" w:cs="Arial"/>
          <w:b/>
          <w:bCs/>
          <w:color w:val="000000"/>
          <w:sz w:val="20"/>
          <w:szCs w:val="20"/>
          <w:lang w:val="en-US"/>
        </w:rPr>
      </w:pPr>
      <w:proofErr w:type="spellStart"/>
      <w:r w:rsidRPr="007A426A">
        <w:rPr>
          <w:rFonts w:ascii="Arial Nova Light" w:eastAsia="Times New Roman" w:hAnsi="Arial Nova Light" w:cs="Arial"/>
          <w:b/>
          <w:bCs/>
          <w:color w:val="000000"/>
          <w:sz w:val="20"/>
          <w:szCs w:val="20"/>
          <w:lang w:val="en-US"/>
        </w:rPr>
        <w:t>Standar</w:t>
      </w:r>
      <w:proofErr w:type="spellEnd"/>
      <w:r w:rsidRPr="007A426A">
        <w:rPr>
          <w:rFonts w:ascii="Arial Nova Light" w:eastAsia="Times New Roman" w:hAnsi="Arial Nova Light" w:cs="Arial"/>
          <w:b/>
          <w:bCs/>
          <w:color w:val="000000"/>
          <w:sz w:val="20"/>
          <w:szCs w:val="20"/>
          <w:lang w:val="en-US"/>
        </w:rPr>
        <w:t xml:space="preserve"> Sarana dan </w:t>
      </w:r>
      <w:proofErr w:type="spellStart"/>
      <w:r w:rsidRPr="007A426A">
        <w:rPr>
          <w:rFonts w:ascii="Arial Nova Light" w:eastAsia="Times New Roman" w:hAnsi="Arial Nova Light" w:cs="Arial"/>
          <w:b/>
          <w:bCs/>
          <w:color w:val="000000"/>
          <w:sz w:val="20"/>
          <w:szCs w:val="20"/>
          <w:lang w:val="en-US"/>
        </w:rPr>
        <w:t>Prasarana</w:t>
      </w:r>
      <w:proofErr w:type="spellEnd"/>
    </w:p>
    <w:p w14:paraId="5493DDD8" w14:textId="4F34F455" w:rsidR="00B75FAD" w:rsidRPr="007A426A" w:rsidRDefault="00026D36" w:rsidP="00B75FAD">
      <w:pPr>
        <w:ind w:right="-1" w:firstLine="720"/>
        <w:jc w:val="both"/>
        <w:rPr>
          <w:rFonts w:ascii="Arial Nova Light" w:hAnsi="Arial Nova Light" w:cs="Arial"/>
          <w:sz w:val="20"/>
          <w:szCs w:val="20"/>
        </w:rPr>
      </w:pPr>
      <w:r w:rsidRPr="007A426A">
        <w:rPr>
          <w:rFonts w:ascii="Arial Nova Light" w:hAnsi="Arial Nova Light" w:cs="Arial"/>
          <w:sz w:val="20"/>
          <w:szCs w:val="20"/>
        </w:rPr>
        <w:t>Menurut Rohiyatun (2019), standar sarana dan prasarana adalah ambang batas minimal yang wajib dipenuhi oleh unit pendidikan, meliputi beragam fasilitas seperti ruang kelas, lapangan olahraga, tempat ibadah, laboratorium, perpustakaan, bengkel, area bermain, serta infrastruktur pendukung lain di lingkungan sekolah. Standar ini dimaksudkan untuk mempermudah sekolah dalam menyediakan kebutuhan fasilitas siswa. Apabila standar terpenuhi, proses belajar mengajar dapat berjalan mulus, nyaman, dan kondusif, sambil menjaga aspek keselamatan bagi peserta didik.</w:t>
      </w:r>
    </w:p>
    <w:p w14:paraId="0F73A0B6" w14:textId="77777777" w:rsidR="00382D1C" w:rsidRPr="007A426A" w:rsidRDefault="00382D1C" w:rsidP="00B75FAD">
      <w:pPr>
        <w:ind w:right="-1" w:firstLine="720"/>
        <w:jc w:val="both"/>
        <w:rPr>
          <w:rFonts w:ascii="Arial Nova Light" w:hAnsi="Arial Nova Light" w:cs="Arial"/>
          <w:sz w:val="20"/>
          <w:szCs w:val="20"/>
          <w:lang w:val="en-US"/>
        </w:rPr>
      </w:pPr>
    </w:p>
    <w:p w14:paraId="3BDF7DD8" w14:textId="77777777" w:rsidR="0015215A" w:rsidRPr="007A426A" w:rsidRDefault="005C7C95" w:rsidP="00173ADA">
      <w:pPr>
        <w:jc w:val="both"/>
        <w:rPr>
          <w:rFonts w:ascii="Arial Nova Light" w:hAnsi="Arial Nova Light" w:cs="Arial"/>
          <w:b/>
          <w:sz w:val="20"/>
          <w:szCs w:val="20"/>
        </w:rPr>
      </w:pPr>
      <w:r w:rsidRPr="007A426A">
        <w:rPr>
          <w:rFonts w:ascii="Arial Nova Light" w:hAnsi="Arial Nova Light" w:cs="Arial"/>
          <w:b/>
          <w:sz w:val="20"/>
          <w:szCs w:val="20"/>
        </w:rPr>
        <w:t>METODE PENELITIAN</w:t>
      </w:r>
    </w:p>
    <w:p w14:paraId="108126B5" w14:textId="163B6B6D" w:rsidR="00026D36" w:rsidRPr="007A426A" w:rsidRDefault="00026D36" w:rsidP="00026D36">
      <w:pPr>
        <w:ind w:firstLine="709"/>
        <w:jc w:val="both"/>
        <w:rPr>
          <w:rFonts w:ascii="Arial Nova Light" w:eastAsia="Times New Roman" w:hAnsi="Arial Nova Light" w:cs="Arial"/>
          <w:color w:val="000000"/>
          <w:sz w:val="20"/>
          <w:szCs w:val="20"/>
          <w:lang w:val="en-US"/>
        </w:rPr>
      </w:pPr>
      <w:proofErr w:type="spellStart"/>
      <w:r w:rsidRPr="007A426A">
        <w:rPr>
          <w:rFonts w:ascii="Arial Nova Light" w:eastAsia="Times New Roman" w:hAnsi="Arial Nova Light" w:cs="Arial"/>
          <w:color w:val="000000"/>
          <w:sz w:val="20"/>
          <w:szCs w:val="20"/>
          <w:lang w:val="en-US"/>
        </w:rPr>
        <w:t>Penelitian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ini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menerapkan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pendekatan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kuantitatif</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berbasis</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jenis</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korelasional</w:t>
      </w:r>
      <w:proofErr w:type="spellEnd"/>
      <w:r w:rsidRPr="007A426A">
        <w:rPr>
          <w:rFonts w:ascii="Arial Nova Light" w:eastAsia="Times New Roman" w:hAnsi="Arial Nova Light" w:cs="Arial"/>
          <w:color w:val="000000"/>
          <w:sz w:val="20"/>
          <w:szCs w:val="20"/>
          <w:lang w:val="en-US"/>
        </w:rPr>
        <w:t xml:space="preserve">, yang </w:t>
      </w:r>
      <w:proofErr w:type="spellStart"/>
      <w:r w:rsidRPr="007A426A">
        <w:rPr>
          <w:rFonts w:ascii="Arial Nova Light" w:eastAsia="Times New Roman" w:hAnsi="Arial Nova Light" w:cs="Arial"/>
          <w:color w:val="000000"/>
          <w:sz w:val="20"/>
          <w:szCs w:val="20"/>
          <w:lang w:val="en-US"/>
        </w:rPr>
        <w:t>difokuskan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untuk</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mengungkap</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hubungan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serta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dampak</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ketersediaan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sarana</w:t>
      </w:r>
      <w:proofErr w:type="spellEnd"/>
      <w:r w:rsidRPr="007A426A">
        <w:rPr>
          <w:rFonts w:ascii="Arial Nova Light" w:eastAsia="Times New Roman" w:hAnsi="Arial Nova Light" w:cs="Arial"/>
          <w:color w:val="000000"/>
          <w:sz w:val="20"/>
          <w:szCs w:val="20"/>
          <w:lang w:val="en-US"/>
        </w:rPr>
        <w:t xml:space="preserve"> dan </w:t>
      </w:r>
      <w:proofErr w:type="spellStart"/>
      <w:r w:rsidRPr="007A426A">
        <w:rPr>
          <w:rFonts w:ascii="Arial Nova Light" w:eastAsia="Times New Roman" w:hAnsi="Arial Nova Light" w:cs="Arial"/>
          <w:color w:val="000000"/>
          <w:sz w:val="20"/>
          <w:szCs w:val="20"/>
          <w:lang w:val="en-US"/>
        </w:rPr>
        <w:t>prasarana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terhadap</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kepuasan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kerja</w:t>
      </w:r>
      <w:proofErr w:type="spellEnd"/>
      <w:r w:rsidRPr="007A426A">
        <w:rPr>
          <w:rFonts w:ascii="Arial Nova Light" w:eastAsia="Times New Roman" w:hAnsi="Arial Nova Light" w:cs="Arial"/>
          <w:color w:val="000000"/>
          <w:sz w:val="20"/>
          <w:szCs w:val="20"/>
          <w:lang w:val="en-US"/>
        </w:rPr>
        <w:t xml:space="preserve"> guru. </w:t>
      </w:r>
      <w:proofErr w:type="spellStart"/>
      <w:r w:rsidRPr="007A426A">
        <w:rPr>
          <w:rFonts w:ascii="Arial Nova Light" w:eastAsia="Times New Roman" w:hAnsi="Arial Nova Light" w:cs="Arial"/>
          <w:color w:val="000000"/>
          <w:sz w:val="20"/>
          <w:szCs w:val="20"/>
          <w:lang w:val="en-US"/>
        </w:rPr>
        <w:t>Pendekatan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tersebut</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dipilih</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karena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menekankan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pengukuran</w:t>
      </w:r>
      <w:proofErr w:type="spellEnd"/>
      <w:r w:rsidRPr="007A426A">
        <w:rPr>
          <w:rFonts w:ascii="Arial Nova Light" w:eastAsia="Times New Roman" w:hAnsi="Arial Nova Light" w:cs="Arial"/>
          <w:color w:val="000000"/>
          <w:sz w:val="20"/>
          <w:szCs w:val="20"/>
          <w:lang w:val="en-US"/>
        </w:rPr>
        <w:t xml:space="preserve"> data </w:t>
      </w:r>
      <w:proofErr w:type="spellStart"/>
      <w:r w:rsidRPr="007A426A">
        <w:rPr>
          <w:rFonts w:ascii="Arial Nova Light" w:eastAsia="Times New Roman" w:hAnsi="Arial Nova Light" w:cs="Arial"/>
          <w:color w:val="000000"/>
          <w:sz w:val="20"/>
          <w:szCs w:val="20"/>
          <w:lang w:val="en-US"/>
        </w:rPr>
        <w:t>berbentuk</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angka</w:t>
      </w:r>
      <w:proofErr w:type="spellEnd"/>
      <w:r w:rsidRPr="007A426A">
        <w:rPr>
          <w:rFonts w:ascii="Arial Nova Light" w:eastAsia="Times New Roman" w:hAnsi="Arial Nova Light" w:cs="Arial"/>
          <w:color w:val="000000"/>
          <w:sz w:val="20"/>
          <w:szCs w:val="20"/>
          <w:lang w:val="en-US"/>
        </w:rPr>
        <w:t xml:space="preserve"> dan </w:t>
      </w:r>
      <w:proofErr w:type="spellStart"/>
      <w:r w:rsidRPr="007A426A">
        <w:rPr>
          <w:rFonts w:ascii="Arial Nova Light" w:eastAsia="Times New Roman" w:hAnsi="Arial Nova Light" w:cs="Arial"/>
          <w:color w:val="000000"/>
          <w:sz w:val="20"/>
          <w:szCs w:val="20"/>
          <w:lang w:val="en-US"/>
        </w:rPr>
        <w:t>analisis</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statistik</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guna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menguji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hipotesis</w:t>
      </w:r>
      <w:proofErr w:type="spellEnd"/>
      <w:r w:rsidRPr="007A426A">
        <w:rPr>
          <w:rFonts w:ascii="Arial Nova Light" w:eastAsia="Times New Roman" w:hAnsi="Arial Nova Light" w:cs="Arial"/>
          <w:color w:val="000000"/>
          <w:sz w:val="20"/>
          <w:szCs w:val="20"/>
          <w:lang w:val="en-US"/>
        </w:rPr>
        <w:t xml:space="preserve"> yang </w:t>
      </w:r>
      <w:proofErr w:type="spellStart"/>
      <w:r w:rsidRPr="007A426A">
        <w:rPr>
          <w:rFonts w:ascii="Arial Nova Light" w:eastAsia="Times New Roman" w:hAnsi="Arial Nova Light" w:cs="Arial"/>
          <w:color w:val="000000"/>
          <w:sz w:val="20"/>
          <w:szCs w:val="20"/>
          <w:lang w:val="en-US"/>
        </w:rPr>
        <w:t>telah</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dirancang</w:t>
      </w:r>
      <w:proofErr w:type="spellEnd"/>
      <w:r w:rsidRPr="007A426A">
        <w:rPr>
          <w:rFonts w:ascii="Arial Nova Light" w:eastAsia="Times New Roman" w:hAnsi="Arial Nova Light" w:cs="Arial"/>
          <w:color w:val="000000"/>
          <w:sz w:val="20"/>
          <w:szCs w:val="20"/>
          <w:lang w:val="en-US"/>
        </w:rPr>
        <w:t>.</w:t>
      </w:r>
    </w:p>
    <w:p w14:paraId="097C8FCF" w14:textId="6D3B9FB1" w:rsidR="00026D36" w:rsidRPr="007A426A" w:rsidRDefault="00026D36" w:rsidP="00026D36">
      <w:pPr>
        <w:ind w:firstLine="709"/>
        <w:jc w:val="both"/>
        <w:rPr>
          <w:rFonts w:ascii="Arial Nova Light" w:eastAsia="Times New Roman" w:hAnsi="Arial Nova Light" w:cs="Arial"/>
          <w:color w:val="000000"/>
          <w:sz w:val="20"/>
          <w:szCs w:val="20"/>
          <w:lang w:val="en-US"/>
        </w:rPr>
      </w:pPr>
      <w:proofErr w:type="spellStart"/>
      <w:r w:rsidRPr="007A426A">
        <w:rPr>
          <w:rFonts w:ascii="Arial Nova Light" w:eastAsia="Times New Roman" w:hAnsi="Arial Nova Light" w:cs="Arial"/>
          <w:color w:val="000000"/>
          <w:sz w:val="20"/>
          <w:szCs w:val="20"/>
          <w:lang w:val="en-US"/>
        </w:rPr>
        <w:t>Populasi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penelitian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terdiri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dari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seluruh</w:t>
      </w:r>
      <w:proofErr w:type="spellEnd"/>
      <w:r w:rsidRPr="007A426A">
        <w:rPr>
          <w:rFonts w:ascii="Arial Nova Light" w:eastAsia="Times New Roman" w:hAnsi="Arial Nova Light" w:cs="Arial"/>
          <w:color w:val="000000"/>
          <w:sz w:val="20"/>
          <w:szCs w:val="20"/>
          <w:lang w:val="en-US"/>
        </w:rPr>
        <w:t xml:space="preserve"> guru SMK Negeri 1 </w:t>
      </w:r>
      <w:proofErr w:type="spellStart"/>
      <w:r w:rsidRPr="007A426A">
        <w:rPr>
          <w:rFonts w:ascii="Arial Nova Light" w:eastAsia="Times New Roman" w:hAnsi="Arial Nova Light" w:cs="Arial"/>
          <w:color w:val="000000"/>
          <w:sz w:val="20"/>
          <w:szCs w:val="20"/>
          <w:lang w:val="en-US"/>
        </w:rPr>
        <w:t>Barumun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sebanyak</w:t>
      </w:r>
      <w:proofErr w:type="spellEnd"/>
      <w:r w:rsidRPr="007A426A">
        <w:rPr>
          <w:rFonts w:ascii="Arial Nova Light" w:eastAsia="Times New Roman" w:hAnsi="Arial Nova Light" w:cs="Arial"/>
          <w:color w:val="000000"/>
          <w:sz w:val="20"/>
          <w:szCs w:val="20"/>
          <w:lang w:val="en-US"/>
        </w:rPr>
        <w:t xml:space="preserve"> 120 orang. Sampel </w:t>
      </w:r>
      <w:proofErr w:type="spellStart"/>
      <w:r w:rsidRPr="007A426A">
        <w:rPr>
          <w:rFonts w:ascii="Arial Nova Light" w:eastAsia="Times New Roman" w:hAnsi="Arial Nova Light" w:cs="Arial"/>
          <w:color w:val="000000"/>
          <w:sz w:val="20"/>
          <w:szCs w:val="20"/>
          <w:lang w:val="en-US"/>
        </w:rPr>
        <w:t>diambil</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melalui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teknik</w:t>
      </w:r>
      <w:proofErr w:type="spellEnd"/>
      <w:r w:rsidRPr="007A426A">
        <w:rPr>
          <w:rFonts w:ascii="Arial Nova Light" w:eastAsia="Times New Roman" w:hAnsi="Arial Nova Light" w:cs="Arial"/>
          <w:color w:val="000000"/>
          <w:sz w:val="20"/>
          <w:szCs w:val="20"/>
          <w:lang w:val="en-US"/>
        </w:rPr>
        <w:t xml:space="preserve"> proportionate random sampling, </w:t>
      </w:r>
      <w:proofErr w:type="spellStart"/>
      <w:r w:rsidRPr="007A426A">
        <w:rPr>
          <w:rFonts w:ascii="Arial Nova Light" w:eastAsia="Times New Roman" w:hAnsi="Arial Nova Light" w:cs="Arial"/>
          <w:color w:val="000000"/>
          <w:sz w:val="20"/>
          <w:szCs w:val="20"/>
          <w:lang w:val="en-US"/>
        </w:rPr>
        <w:t>menghasilkan</w:t>
      </w:r>
      <w:proofErr w:type="spellEnd"/>
      <w:r w:rsidRPr="007A426A">
        <w:rPr>
          <w:rFonts w:ascii="Arial Nova Light" w:eastAsia="Times New Roman" w:hAnsi="Arial Nova Light" w:cs="Arial"/>
          <w:color w:val="000000"/>
          <w:sz w:val="20"/>
          <w:szCs w:val="20"/>
          <w:lang w:val="en-US"/>
        </w:rPr>
        <w:t xml:space="preserve"> 93 guru </w:t>
      </w:r>
      <w:proofErr w:type="spellStart"/>
      <w:r w:rsidRPr="007A426A">
        <w:rPr>
          <w:rFonts w:ascii="Arial Nova Light" w:eastAsia="Times New Roman" w:hAnsi="Arial Nova Light" w:cs="Arial"/>
          <w:color w:val="000000"/>
          <w:sz w:val="20"/>
          <w:szCs w:val="20"/>
          <w:lang w:val="en-US"/>
        </w:rPr>
        <w:t>sebagai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responden</w:t>
      </w:r>
      <w:proofErr w:type="spellEnd"/>
      <w:r w:rsidRPr="007A426A">
        <w:rPr>
          <w:rFonts w:ascii="Arial Nova Light" w:eastAsia="Times New Roman" w:hAnsi="Arial Nova Light" w:cs="Arial"/>
          <w:color w:val="000000"/>
          <w:sz w:val="20"/>
          <w:szCs w:val="20"/>
          <w:lang w:val="en-US"/>
        </w:rPr>
        <w:t xml:space="preserve"> yang </w:t>
      </w:r>
      <w:proofErr w:type="spellStart"/>
      <w:r w:rsidRPr="007A426A">
        <w:rPr>
          <w:rFonts w:ascii="Arial Nova Light" w:eastAsia="Times New Roman" w:hAnsi="Arial Nova Light" w:cs="Arial"/>
          <w:color w:val="000000"/>
          <w:sz w:val="20"/>
          <w:szCs w:val="20"/>
          <w:lang w:val="en-US"/>
        </w:rPr>
        <w:t>representatif</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terhadap</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populasi</w:t>
      </w:r>
      <w:proofErr w:type="spellEnd"/>
      <w:r w:rsidRPr="007A426A">
        <w:rPr>
          <w:rFonts w:ascii="Arial Nova Light" w:eastAsia="Times New Roman" w:hAnsi="Arial Nova Light" w:cs="Arial"/>
          <w:color w:val="000000"/>
          <w:sz w:val="20"/>
          <w:szCs w:val="20"/>
          <w:lang w:val="en-US"/>
        </w:rPr>
        <w:t>.</w:t>
      </w:r>
    </w:p>
    <w:p w14:paraId="175C6427" w14:textId="31D9FF41" w:rsidR="00026D36" w:rsidRPr="007A426A" w:rsidRDefault="00026D36" w:rsidP="00382D1C">
      <w:pPr>
        <w:ind w:firstLine="709"/>
        <w:jc w:val="both"/>
        <w:rPr>
          <w:rFonts w:ascii="Arial Nova Light" w:eastAsia="Times New Roman" w:hAnsi="Arial Nova Light" w:cs="Arial"/>
          <w:color w:val="000000"/>
          <w:sz w:val="20"/>
          <w:szCs w:val="20"/>
          <w:lang w:val="en-US"/>
        </w:rPr>
      </w:pPr>
      <w:proofErr w:type="spellStart"/>
      <w:r w:rsidRPr="007A426A">
        <w:rPr>
          <w:rFonts w:ascii="Arial Nova Light" w:eastAsia="Times New Roman" w:hAnsi="Arial Nova Light" w:cs="Arial"/>
          <w:color w:val="000000"/>
          <w:sz w:val="20"/>
          <w:szCs w:val="20"/>
          <w:lang w:val="en-US"/>
        </w:rPr>
        <w:t>Instrumen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utama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berupa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kuesioner</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skala</w:t>
      </w:r>
      <w:proofErr w:type="spellEnd"/>
      <w:r w:rsidRPr="007A426A">
        <w:rPr>
          <w:rFonts w:ascii="Arial Nova Light" w:eastAsia="Times New Roman" w:hAnsi="Arial Nova Light" w:cs="Arial"/>
          <w:color w:val="000000"/>
          <w:sz w:val="20"/>
          <w:szCs w:val="20"/>
          <w:lang w:val="en-US"/>
        </w:rPr>
        <w:t xml:space="preserve"> Likert </w:t>
      </w:r>
      <w:proofErr w:type="spellStart"/>
      <w:r w:rsidRPr="007A426A">
        <w:rPr>
          <w:rFonts w:ascii="Arial Nova Light" w:eastAsia="Times New Roman" w:hAnsi="Arial Nova Light" w:cs="Arial"/>
          <w:color w:val="000000"/>
          <w:sz w:val="20"/>
          <w:szCs w:val="20"/>
          <w:lang w:val="en-US"/>
        </w:rPr>
        <w:t>untuk</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mengukur</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variabel</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ketersediaan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sarana-prasarana</w:t>
      </w:r>
      <w:proofErr w:type="spellEnd"/>
      <w:r w:rsidRPr="007A426A">
        <w:rPr>
          <w:rFonts w:ascii="Arial Nova Light" w:eastAsia="Times New Roman" w:hAnsi="Arial Nova Light" w:cs="Arial"/>
          <w:color w:val="000000"/>
          <w:sz w:val="20"/>
          <w:szCs w:val="20"/>
          <w:lang w:val="en-US"/>
        </w:rPr>
        <w:t xml:space="preserve"> dan </w:t>
      </w:r>
      <w:proofErr w:type="spellStart"/>
      <w:r w:rsidRPr="007A426A">
        <w:rPr>
          <w:rFonts w:ascii="Arial Nova Light" w:eastAsia="Times New Roman" w:hAnsi="Arial Nova Light" w:cs="Arial"/>
          <w:color w:val="000000"/>
          <w:sz w:val="20"/>
          <w:szCs w:val="20"/>
          <w:lang w:val="en-US"/>
        </w:rPr>
        <w:t>kepuasan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kerja</w:t>
      </w:r>
      <w:proofErr w:type="spellEnd"/>
      <w:r w:rsidRPr="007A426A">
        <w:rPr>
          <w:rFonts w:ascii="Arial Nova Light" w:eastAsia="Times New Roman" w:hAnsi="Arial Nova Light" w:cs="Arial"/>
          <w:color w:val="000000"/>
          <w:sz w:val="20"/>
          <w:szCs w:val="20"/>
          <w:lang w:val="en-US"/>
        </w:rPr>
        <w:t xml:space="preserve"> guru. </w:t>
      </w:r>
      <w:proofErr w:type="spellStart"/>
      <w:r w:rsidRPr="007A426A">
        <w:rPr>
          <w:rFonts w:ascii="Arial Nova Light" w:eastAsia="Times New Roman" w:hAnsi="Arial Nova Light" w:cs="Arial"/>
          <w:color w:val="000000"/>
          <w:sz w:val="20"/>
          <w:szCs w:val="20"/>
          <w:lang w:val="en-US"/>
        </w:rPr>
        <w:t>Sebelum</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diterapkan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instrumen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diuji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validitas</w:t>
      </w:r>
      <w:proofErr w:type="spellEnd"/>
      <w:r w:rsidRPr="007A426A">
        <w:rPr>
          <w:rFonts w:ascii="Arial Nova Light" w:eastAsia="Times New Roman" w:hAnsi="Arial Nova Light" w:cs="Arial"/>
          <w:color w:val="000000"/>
          <w:sz w:val="20"/>
          <w:szCs w:val="20"/>
          <w:lang w:val="en-US"/>
        </w:rPr>
        <w:t xml:space="preserve"> dan </w:t>
      </w:r>
      <w:proofErr w:type="spellStart"/>
      <w:r w:rsidRPr="007A426A">
        <w:rPr>
          <w:rFonts w:ascii="Arial Nova Light" w:eastAsia="Times New Roman" w:hAnsi="Arial Nova Light" w:cs="Arial"/>
          <w:color w:val="000000"/>
          <w:sz w:val="20"/>
          <w:szCs w:val="20"/>
          <w:lang w:val="en-US"/>
        </w:rPr>
        <w:t>reliabilitasnya</w:t>
      </w:r>
      <w:proofErr w:type="spellEnd"/>
      <w:r w:rsidRPr="007A426A">
        <w:rPr>
          <w:rFonts w:ascii="Arial Nova Light" w:eastAsia="Times New Roman" w:hAnsi="Arial Nova Light" w:cs="Arial"/>
          <w:color w:val="000000"/>
          <w:sz w:val="20"/>
          <w:szCs w:val="20"/>
          <w:lang w:val="en-US"/>
        </w:rPr>
        <w:t xml:space="preserve"> demi </w:t>
      </w:r>
      <w:proofErr w:type="spellStart"/>
      <w:r w:rsidRPr="007A426A">
        <w:rPr>
          <w:rFonts w:ascii="Arial Nova Light" w:eastAsia="Times New Roman" w:hAnsi="Arial Nova Light" w:cs="Arial"/>
          <w:color w:val="000000"/>
          <w:sz w:val="20"/>
          <w:szCs w:val="20"/>
          <w:lang w:val="en-US"/>
        </w:rPr>
        <w:t>memastikan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kualitas</w:t>
      </w:r>
      <w:proofErr w:type="spellEnd"/>
      <w:r w:rsidRPr="007A426A">
        <w:rPr>
          <w:rFonts w:ascii="Arial Nova Light" w:eastAsia="Times New Roman" w:hAnsi="Arial Nova Light" w:cs="Arial"/>
          <w:color w:val="000000"/>
          <w:sz w:val="20"/>
          <w:szCs w:val="20"/>
          <w:lang w:val="en-US"/>
        </w:rPr>
        <w:t xml:space="preserve"> data yang </w:t>
      </w:r>
      <w:proofErr w:type="spellStart"/>
      <w:r w:rsidRPr="007A426A">
        <w:rPr>
          <w:rFonts w:ascii="Arial Nova Light" w:eastAsia="Times New Roman" w:hAnsi="Arial Nova Light" w:cs="Arial"/>
          <w:color w:val="000000"/>
          <w:sz w:val="20"/>
          <w:szCs w:val="20"/>
          <w:lang w:val="en-US"/>
        </w:rPr>
        <w:t>akurat</w:t>
      </w:r>
      <w:proofErr w:type="spellEnd"/>
      <w:r w:rsidRPr="007A426A">
        <w:rPr>
          <w:rFonts w:ascii="Arial Nova Light" w:eastAsia="Times New Roman" w:hAnsi="Arial Nova Light" w:cs="Arial"/>
          <w:color w:val="000000"/>
          <w:sz w:val="20"/>
          <w:szCs w:val="20"/>
          <w:lang w:val="en-US"/>
        </w:rPr>
        <w:t>.</w:t>
      </w:r>
      <w:r w:rsidR="00382D1C"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Pengumpulan</w:t>
      </w:r>
      <w:proofErr w:type="spellEnd"/>
      <w:r w:rsidRPr="007A426A">
        <w:rPr>
          <w:rFonts w:ascii="Arial Nova Light" w:eastAsia="Times New Roman" w:hAnsi="Arial Nova Light" w:cs="Arial"/>
          <w:color w:val="000000"/>
          <w:sz w:val="20"/>
          <w:szCs w:val="20"/>
          <w:lang w:val="en-US"/>
        </w:rPr>
        <w:t xml:space="preserve"> data </w:t>
      </w:r>
      <w:proofErr w:type="spellStart"/>
      <w:r w:rsidRPr="007A426A">
        <w:rPr>
          <w:rFonts w:ascii="Arial Nova Light" w:eastAsia="Times New Roman" w:hAnsi="Arial Nova Light" w:cs="Arial"/>
          <w:color w:val="000000"/>
          <w:sz w:val="20"/>
          <w:szCs w:val="20"/>
          <w:lang w:val="en-US"/>
        </w:rPr>
        <w:t>dilaksanakan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dengan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mendistribusikan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kuesioner</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langsung</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responden</w:t>
      </w:r>
      <w:proofErr w:type="spellEnd"/>
      <w:r w:rsidRPr="007A426A">
        <w:rPr>
          <w:rFonts w:ascii="Arial Nova Light" w:eastAsia="Times New Roman" w:hAnsi="Arial Nova Light" w:cs="Arial"/>
          <w:color w:val="000000"/>
          <w:sz w:val="20"/>
          <w:szCs w:val="20"/>
          <w:lang w:val="en-US"/>
        </w:rPr>
        <w:t xml:space="preserve">. Data yang </w:t>
      </w:r>
      <w:proofErr w:type="spellStart"/>
      <w:r w:rsidRPr="007A426A">
        <w:rPr>
          <w:rFonts w:ascii="Arial Nova Light" w:eastAsia="Times New Roman" w:hAnsi="Arial Nova Light" w:cs="Arial"/>
          <w:color w:val="000000"/>
          <w:sz w:val="20"/>
          <w:szCs w:val="20"/>
          <w:lang w:val="en-US"/>
        </w:rPr>
        <w:t>terkumpul</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selanjutnya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diolah</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melalui</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analisis</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statistik</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regresi</w:t>
      </w:r>
      <w:proofErr w:type="spellEnd"/>
      <w:r w:rsidRPr="007A426A">
        <w:rPr>
          <w:rFonts w:ascii="Arial Nova Light" w:eastAsia="Times New Roman" w:hAnsi="Arial Nova Light" w:cs="Arial"/>
          <w:color w:val="000000"/>
          <w:sz w:val="20"/>
          <w:szCs w:val="20"/>
          <w:lang w:val="en-US"/>
        </w:rPr>
        <w:t xml:space="preserve"> linier </w:t>
      </w:r>
      <w:proofErr w:type="spellStart"/>
      <w:r w:rsidRPr="007A426A">
        <w:rPr>
          <w:rFonts w:ascii="Arial Nova Light" w:eastAsia="Times New Roman" w:hAnsi="Arial Nova Light" w:cs="Arial"/>
          <w:color w:val="000000"/>
          <w:sz w:val="20"/>
          <w:szCs w:val="20"/>
          <w:lang w:val="en-US"/>
        </w:rPr>
        <w:t>sederhana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untuk</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menentukan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tingkat</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pengaruh</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ketersediaan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sarana</w:t>
      </w:r>
      <w:proofErr w:type="spellEnd"/>
      <w:r w:rsidRPr="007A426A">
        <w:rPr>
          <w:rFonts w:ascii="Arial Nova Light" w:eastAsia="Times New Roman" w:hAnsi="Arial Nova Light" w:cs="Arial"/>
          <w:color w:val="000000"/>
          <w:sz w:val="20"/>
          <w:szCs w:val="20"/>
          <w:lang w:val="en-US"/>
        </w:rPr>
        <w:t xml:space="preserve"> dan </w:t>
      </w:r>
      <w:proofErr w:type="spellStart"/>
      <w:r w:rsidRPr="007A426A">
        <w:rPr>
          <w:rFonts w:ascii="Arial Nova Light" w:eastAsia="Times New Roman" w:hAnsi="Arial Nova Light" w:cs="Arial"/>
          <w:color w:val="000000"/>
          <w:sz w:val="20"/>
          <w:szCs w:val="20"/>
          <w:lang w:val="en-US"/>
        </w:rPr>
        <w:t>prasarana</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terhadap</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kepuasan</w:t>
      </w:r>
      <w:proofErr w:type="spellEnd"/>
      <w:r w:rsidRPr="007A426A">
        <w:rPr>
          <w:rFonts w:ascii="Arial Nova Light" w:eastAsia="Times New Roman" w:hAnsi="Arial Nova Light" w:cs="Arial"/>
          <w:color w:val="000000"/>
          <w:sz w:val="20"/>
          <w:szCs w:val="20"/>
          <w:lang w:val="en-US"/>
        </w:rPr>
        <w:t xml:space="preserve"> </w:t>
      </w:r>
      <w:proofErr w:type="spellStart"/>
      <w:r w:rsidRPr="007A426A">
        <w:rPr>
          <w:rFonts w:ascii="Arial Nova Light" w:eastAsia="Times New Roman" w:hAnsi="Arial Nova Light" w:cs="Arial"/>
          <w:color w:val="000000"/>
          <w:sz w:val="20"/>
          <w:szCs w:val="20"/>
          <w:lang w:val="en-US"/>
        </w:rPr>
        <w:t>kerja</w:t>
      </w:r>
      <w:proofErr w:type="spellEnd"/>
      <w:r w:rsidRPr="007A426A">
        <w:rPr>
          <w:rFonts w:ascii="Arial Nova Light" w:eastAsia="Times New Roman" w:hAnsi="Arial Nova Light" w:cs="Arial"/>
          <w:color w:val="000000"/>
          <w:sz w:val="20"/>
          <w:szCs w:val="20"/>
          <w:lang w:val="en-US"/>
        </w:rPr>
        <w:t xml:space="preserve"> guru.</w:t>
      </w:r>
    </w:p>
    <w:p w14:paraId="1D773A6E" w14:textId="77777777" w:rsidR="009A0DF0" w:rsidRPr="007A426A" w:rsidRDefault="009A0DF0" w:rsidP="00173ADA">
      <w:pPr>
        <w:jc w:val="both"/>
        <w:rPr>
          <w:rFonts w:ascii="Arial Nova Light" w:hAnsi="Arial Nova Light" w:cs="Arial"/>
          <w:b/>
          <w:sz w:val="20"/>
          <w:szCs w:val="20"/>
          <w:lang w:val="en-US"/>
        </w:rPr>
      </w:pPr>
    </w:p>
    <w:p w14:paraId="40EF853B" w14:textId="7EFF268F" w:rsidR="0082261C" w:rsidRPr="007A426A" w:rsidRDefault="005C7C95" w:rsidP="00173ADA">
      <w:pPr>
        <w:jc w:val="both"/>
        <w:rPr>
          <w:rFonts w:ascii="Arial Nova Light" w:hAnsi="Arial Nova Light" w:cs="Arial"/>
          <w:b/>
          <w:sz w:val="20"/>
          <w:szCs w:val="20"/>
        </w:rPr>
      </w:pPr>
      <w:r w:rsidRPr="007A426A">
        <w:rPr>
          <w:rFonts w:ascii="Arial Nova Light" w:hAnsi="Arial Nova Light" w:cs="Arial"/>
          <w:b/>
          <w:sz w:val="20"/>
          <w:szCs w:val="20"/>
        </w:rPr>
        <w:t>HASIL DAN PEMBAHASAN</w:t>
      </w:r>
    </w:p>
    <w:p w14:paraId="4728D3E3" w14:textId="77777777" w:rsidR="004E11E2" w:rsidRPr="007A426A" w:rsidRDefault="005C7C95" w:rsidP="00173ADA">
      <w:pPr>
        <w:jc w:val="both"/>
        <w:rPr>
          <w:rFonts w:ascii="Arial Nova Light" w:hAnsi="Arial Nova Light" w:cs="Arial"/>
          <w:b/>
          <w:sz w:val="20"/>
          <w:szCs w:val="20"/>
        </w:rPr>
      </w:pPr>
      <w:r w:rsidRPr="007A426A">
        <w:rPr>
          <w:rFonts w:ascii="Arial Nova Light" w:hAnsi="Arial Nova Light" w:cs="Arial"/>
          <w:b/>
          <w:sz w:val="20"/>
          <w:szCs w:val="20"/>
        </w:rPr>
        <w:t xml:space="preserve">Hasil </w:t>
      </w:r>
    </w:p>
    <w:p w14:paraId="65B2C2BB" w14:textId="07243156" w:rsidR="00E60210" w:rsidRPr="007A426A" w:rsidRDefault="00E60210" w:rsidP="007E117D">
      <w:pPr>
        <w:ind w:firstLine="720"/>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Penelitian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melibatkan</w:t>
      </w:r>
      <w:proofErr w:type="spellEnd"/>
      <w:r w:rsidRPr="007A426A">
        <w:rPr>
          <w:rFonts w:ascii="Arial Nova Light" w:hAnsi="Arial Nova Light" w:cs="Arial"/>
          <w:sz w:val="20"/>
          <w:szCs w:val="20"/>
          <w:lang w:val="en-US"/>
        </w:rPr>
        <w:t xml:space="preserve"> dua </w:t>
      </w:r>
      <w:proofErr w:type="spellStart"/>
      <w:r w:rsidRPr="007A426A">
        <w:rPr>
          <w:rFonts w:ascii="Arial Nova Light" w:hAnsi="Arial Nova Light" w:cs="Arial"/>
          <w:sz w:val="20"/>
          <w:szCs w:val="20"/>
          <w:lang w:val="en-US"/>
        </w:rPr>
        <w:t>variabel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utama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yakni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variabel</w:t>
      </w:r>
      <w:proofErr w:type="spellEnd"/>
      <w:r w:rsidRPr="007A426A">
        <w:rPr>
          <w:rFonts w:ascii="Arial Nova Light" w:hAnsi="Arial Nova Light" w:cs="Arial"/>
          <w:sz w:val="20"/>
          <w:szCs w:val="20"/>
          <w:lang w:val="en-US"/>
        </w:rPr>
        <w:t xml:space="preserve"> X (</w:t>
      </w: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serta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variabel</w:t>
      </w:r>
      <w:proofErr w:type="spellEnd"/>
      <w:r w:rsidRPr="007A426A">
        <w:rPr>
          <w:rFonts w:ascii="Arial Nova Light" w:hAnsi="Arial Nova Light" w:cs="Arial"/>
          <w:sz w:val="20"/>
          <w:szCs w:val="20"/>
          <w:lang w:val="en-US"/>
        </w:rPr>
        <w:t xml:space="preserve"> Y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yang </w:t>
      </w:r>
      <w:proofErr w:type="spellStart"/>
      <w:r w:rsidRPr="007A426A">
        <w:rPr>
          <w:rFonts w:ascii="Arial Nova Light" w:hAnsi="Arial Nova Light" w:cs="Arial"/>
          <w:sz w:val="20"/>
          <w:szCs w:val="20"/>
          <w:lang w:val="en-US"/>
        </w:rPr>
        <w:t>menghasilkan</w:t>
      </w:r>
      <w:proofErr w:type="spellEnd"/>
      <w:r w:rsidRPr="007A426A">
        <w:rPr>
          <w:rFonts w:ascii="Arial Nova Light" w:hAnsi="Arial Nova Light" w:cs="Arial"/>
          <w:sz w:val="20"/>
          <w:szCs w:val="20"/>
          <w:lang w:val="en-US"/>
        </w:rPr>
        <w:t xml:space="preserve"> dua </w:t>
      </w:r>
      <w:proofErr w:type="spellStart"/>
      <w:r w:rsidRPr="007A426A">
        <w:rPr>
          <w:rFonts w:ascii="Arial Nova Light" w:hAnsi="Arial Nova Light" w:cs="Arial"/>
          <w:sz w:val="20"/>
          <w:szCs w:val="20"/>
          <w:lang w:val="en-US"/>
        </w:rPr>
        <w:t>jenis</w:t>
      </w:r>
      <w:proofErr w:type="spellEnd"/>
      <w:r w:rsidRPr="007A426A">
        <w:rPr>
          <w:rFonts w:ascii="Arial Nova Light" w:hAnsi="Arial Nova Light" w:cs="Arial"/>
          <w:sz w:val="20"/>
          <w:szCs w:val="20"/>
          <w:lang w:val="en-US"/>
        </w:rPr>
        <w:t xml:space="preserve"> data: data </w:t>
      </w:r>
      <w:proofErr w:type="spellStart"/>
      <w:r w:rsidRPr="007A426A">
        <w:rPr>
          <w:rFonts w:ascii="Arial Nova Light" w:hAnsi="Arial Nova Light" w:cs="Arial"/>
          <w:sz w:val="20"/>
          <w:szCs w:val="20"/>
          <w:lang w:val="en-US"/>
        </w:rPr>
        <w:t>tentang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sarana-prasarana</w:t>
      </w:r>
      <w:proofErr w:type="spellEnd"/>
      <w:r w:rsidRPr="007A426A">
        <w:rPr>
          <w:rFonts w:ascii="Arial Nova Light" w:hAnsi="Arial Nova Light" w:cs="Arial"/>
          <w:sz w:val="20"/>
          <w:szCs w:val="20"/>
          <w:lang w:val="en-US"/>
        </w:rPr>
        <w:t xml:space="preserve"> dan data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Rata-rata </w:t>
      </w:r>
      <w:proofErr w:type="spellStart"/>
      <w:r w:rsidRPr="007A426A">
        <w:rPr>
          <w:rFonts w:ascii="Arial Nova Light" w:hAnsi="Arial Nova Light" w:cs="Arial"/>
          <w:sz w:val="20"/>
          <w:szCs w:val="20"/>
          <w:lang w:val="en-US"/>
        </w:rPr>
        <w:t>skor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untuk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setiap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indikator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variabel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ditampilkan</w:t>
      </w:r>
      <w:proofErr w:type="spellEnd"/>
      <w:r w:rsidRPr="007A426A">
        <w:rPr>
          <w:rFonts w:ascii="Arial Nova Light" w:hAnsi="Arial Nova Light" w:cs="Arial"/>
          <w:sz w:val="20"/>
          <w:szCs w:val="20"/>
          <w:lang w:val="en-US"/>
        </w:rPr>
        <w:t xml:space="preserve"> dalam </w:t>
      </w:r>
      <w:proofErr w:type="spellStart"/>
      <w:r w:rsidRPr="007A426A">
        <w:rPr>
          <w:rFonts w:ascii="Arial Nova Light" w:hAnsi="Arial Nova Light" w:cs="Arial"/>
          <w:sz w:val="20"/>
          <w:szCs w:val="20"/>
          <w:lang w:val="en-US"/>
        </w:rPr>
        <w:t>tabel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berikut</w:t>
      </w:r>
      <w:proofErr w:type="spellEnd"/>
      <w:r w:rsidRPr="007A426A">
        <w:rPr>
          <w:rFonts w:ascii="Arial Nova Light" w:hAnsi="Arial Nova Light" w:cs="Arial"/>
          <w:sz w:val="20"/>
          <w:szCs w:val="20"/>
          <w:lang w:val="en-US"/>
        </w:rPr>
        <w:t>.</w:t>
      </w:r>
    </w:p>
    <w:p w14:paraId="6C64B2DE" w14:textId="77777777" w:rsidR="00E60210" w:rsidRPr="007A426A" w:rsidRDefault="00E60210" w:rsidP="007E117D">
      <w:pPr>
        <w:ind w:firstLine="720"/>
        <w:jc w:val="both"/>
        <w:rPr>
          <w:rFonts w:ascii="Arial Nova Light" w:hAnsi="Arial Nova Light" w:cs="Arial"/>
          <w:b/>
          <w:sz w:val="20"/>
          <w:szCs w:val="20"/>
          <w:lang w:val="en-US"/>
        </w:rPr>
      </w:pPr>
    </w:p>
    <w:p w14:paraId="115114ED" w14:textId="2D5C7491" w:rsidR="0082261C" w:rsidRPr="007A426A" w:rsidRDefault="005C7C95" w:rsidP="00173ADA">
      <w:pPr>
        <w:pStyle w:val="ListParagraph"/>
        <w:ind w:left="2880" w:firstLine="720"/>
        <w:rPr>
          <w:rFonts w:ascii="Arial Nova Light" w:hAnsi="Arial Nova Light" w:cs="Arial"/>
          <w:b/>
          <w:sz w:val="20"/>
          <w:szCs w:val="20"/>
        </w:rPr>
      </w:pPr>
      <w:r w:rsidRPr="007A426A">
        <w:rPr>
          <w:rFonts w:ascii="Arial Nova Light" w:hAnsi="Arial Nova Light" w:cs="Arial"/>
          <w:b/>
          <w:sz w:val="20"/>
          <w:szCs w:val="20"/>
        </w:rPr>
        <w:t xml:space="preserve">Tabel 1. </w:t>
      </w:r>
      <w:r w:rsidR="00670B38" w:rsidRPr="007A426A">
        <w:rPr>
          <w:rFonts w:ascii="Arial Nova Light" w:hAnsi="Arial Nova Light" w:cs="Arial"/>
          <w:b/>
          <w:sz w:val="20"/>
          <w:szCs w:val="20"/>
        </w:rPr>
        <w:t>Indikator Variabel Y</w:t>
      </w:r>
    </w:p>
    <w:tbl>
      <w:tblPr>
        <w:tblStyle w:val="TableGrid"/>
        <w:tblW w:w="8370" w:type="dxa"/>
        <w:tblInd w:w="715" w:type="dxa"/>
        <w:tblLook w:val="04A0" w:firstRow="1" w:lastRow="0" w:firstColumn="1" w:lastColumn="0" w:noHBand="0" w:noVBand="1"/>
      </w:tblPr>
      <w:tblGrid>
        <w:gridCol w:w="810"/>
        <w:gridCol w:w="3420"/>
        <w:gridCol w:w="1260"/>
        <w:gridCol w:w="1260"/>
        <w:gridCol w:w="1620"/>
      </w:tblGrid>
      <w:tr w:rsidR="000D53B5" w:rsidRPr="007A426A" w14:paraId="24BE243D" w14:textId="77777777" w:rsidTr="000D53B5">
        <w:tc>
          <w:tcPr>
            <w:tcW w:w="810" w:type="dxa"/>
            <w:vAlign w:val="center"/>
          </w:tcPr>
          <w:p w14:paraId="237390D3" w14:textId="7574422C"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b/>
                <w:bCs/>
                <w:sz w:val="20"/>
                <w:szCs w:val="20"/>
                <w:lang w:val="en-ID"/>
              </w:rPr>
              <w:t>No</w:t>
            </w:r>
          </w:p>
        </w:tc>
        <w:tc>
          <w:tcPr>
            <w:tcW w:w="3420" w:type="dxa"/>
            <w:vAlign w:val="center"/>
          </w:tcPr>
          <w:p w14:paraId="2387B217" w14:textId="25314846" w:rsidR="000D53B5" w:rsidRPr="007A426A" w:rsidRDefault="000D53B5" w:rsidP="000D53B5">
            <w:pPr>
              <w:pStyle w:val="ListParagraph"/>
              <w:ind w:left="0"/>
              <w:jc w:val="center"/>
              <w:rPr>
                <w:rFonts w:ascii="Arial Nova Light" w:hAnsi="Arial Nova Light" w:cs="Arial"/>
                <w:b/>
                <w:sz w:val="20"/>
                <w:szCs w:val="20"/>
              </w:rPr>
            </w:pPr>
            <w:proofErr w:type="spellStart"/>
            <w:r w:rsidRPr="007A426A">
              <w:rPr>
                <w:rFonts w:ascii="Arial Nova Light" w:eastAsia="Times New Roman" w:hAnsi="Arial Nova Light" w:cs="Arial"/>
                <w:b/>
                <w:bCs/>
                <w:sz w:val="20"/>
                <w:szCs w:val="20"/>
                <w:lang w:val="en-ID"/>
              </w:rPr>
              <w:t>Indikator</w:t>
            </w:r>
            <w:proofErr w:type="spellEnd"/>
          </w:p>
        </w:tc>
        <w:tc>
          <w:tcPr>
            <w:tcW w:w="1260" w:type="dxa"/>
            <w:vAlign w:val="center"/>
          </w:tcPr>
          <w:p w14:paraId="27C7E21E" w14:textId="6EAE5C46"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b/>
                <w:bCs/>
                <w:sz w:val="20"/>
                <w:szCs w:val="20"/>
                <w:lang w:val="en-ID"/>
              </w:rPr>
              <w:t>Rata-rata</w:t>
            </w:r>
          </w:p>
        </w:tc>
        <w:tc>
          <w:tcPr>
            <w:tcW w:w="1260" w:type="dxa"/>
            <w:vAlign w:val="center"/>
          </w:tcPr>
          <w:p w14:paraId="3A3A507F" w14:textId="3216E822"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b/>
                <w:bCs/>
                <w:sz w:val="20"/>
                <w:szCs w:val="20"/>
                <w:lang w:val="en-ID"/>
              </w:rPr>
              <w:t>TCR</w:t>
            </w:r>
          </w:p>
        </w:tc>
        <w:tc>
          <w:tcPr>
            <w:tcW w:w="1620" w:type="dxa"/>
            <w:vAlign w:val="center"/>
          </w:tcPr>
          <w:p w14:paraId="6A2EE96F" w14:textId="33D44030" w:rsidR="000D53B5" w:rsidRPr="007A426A" w:rsidRDefault="000D53B5" w:rsidP="000D53B5">
            <w:pPr>
              <w:pStyle w:val="ListParagraph"/>
              <w:ind w:left="0"/>
              <w:jc w:val="center"/>
              <w:rPr>
                <w:rFonts w:ascii="Arial Nova Light" w:hAnsi="Arial Nova Light" w:cs="Arial"/>
                <w:b/>
                <w:sz w:val="20"/>
                <w:szCs w:val="20"/>
              </w:rPr>
            </w:pPr>
            <w:proofErr w:type="spellStart"/>
            <w:r w:rsidRPr="007A426A">
              <w:rPr>
                <w:rFonts w:ascii="Arial Nova Light" w:eastAsia="Times New Roman" w:hAnsi="Arial Nova Light" w:cs="Arial"/>
                <w:b/>
                <w:bCs/>
                <w:sz w:val="20"/>
                <w:szCs w:val="20"/>
                <w:lang w:val="en-ID"/>
              </w:rPr>
              <w:t>Kategori</w:t>
            </w:r>
            <w:proofErr w:type="spellEnd"/>
          </w:p>
        </w:tc>
      </w:tr>
      <w:tr w:rsidR="000D53B5" w:rsidRPr="007A426A" w14:paraId="267B2BAF" w14:textId="77777777" w:rsidTr="000D53B5">
        <w:tc>
          <w:tcPr>
            <w:tcW w:w="810" w:type="dxa"/>
            <w:vAlign w:val="center"/>
          </w:tcPr>
          <w:p w14:paraId="2D80F4A1" w14:textId="70AF3120"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1</w:t>
            </w:r>
          </w:p>
        </w:tc>
        <w:tc>
          <w:tcPr>
            <w:tcW w:w="3420" w:type="dxa"/>
            <w:vAlign w:val="center"/>
          </w:tcPr>
          <w:p w14:paraId="47358E5E" w14:textId="0BFC819A" w:rsidR="000D53B5" w:rsidRPr="007A426A" w:rsidRDefault="000D53B5" w:rsidP="000D53B5">
            <w:pPr>
              <w:pStyle w:val="ListParagraph"/>
              <w:ind w:left="0"/>
              <w:rPr>
                <w:rFonts w:ascii="Arial Nova Light" w:hAnsi="Arial Nova Light" w:cs="Arial"/>
                <w:b/>
                <w:sz w:val="20"/>
                <w:szCs w:val="20"/>
              </w:rPr>
            </w:pPr>
            <w:proofErr w:type="spellStart"/>
            <w:r w:rsidRPr="007A426A">
              <w:rPr>
                <w:rFonts w:ascii="Arial Nova Light" w:eastAsia="Times New Roman" w:hAnsi="Arial Nova Light" w:cs="Arial"/>
                <w:sz w:val="20"/>
                <w:szCs w:val="20"/>
                <w:lang w:val="en-ID"/>
              </w:rPr>
              <w:t>Perasaan</w:t>
            </w:r>
            <w:proofErr w:type="spellEnd"/>
            <w:r w:rsidRPr="007A426A">
              <w:rPr>
                <w:rFonts w:ascii="Arial Nova Light" w:eastAsia="Times New Roman" w:hAnsi="Arial Nova Light" w:cs="Arial"/>
                <w:sz w:val="20"/>
                <w:szCs w:val="20"/>
                <w:lang w:val="en-ID"/>
              </w:rPr>
              <w:t xml:space="preserve"> </w:t>
            </w:r>
            <w:proofErr w:type="spellStart"/>
            <w:r w:rsidRPr="007A426A">
              <w:rPr>
                <w:rFonts w:ascii="Arial Nova Light" w:eastAsia="Times New Roman" w:hAnsi="Arial Nova Light" w:cs="Arial"/>
                <w:sz w:val="20"/>
                <w:szCs w:val="20"/>
                <w:lang w:val="en-ID"/>
              </w:rPr>
              <w:t>senang</w:t>
            </w:r>
            <w:proofErr w:type="spellEnd"/>
            <w:r w:rsidRPr="007A426A">
              <w:rPr>
                <w:rFonts w:ascii="Arial Nova Light" w:eastAsia="Times New Roman" w:hAnsi="Arial Nova Light" w:cs="Arial"/>
                <w:sz w:val="20"/>
                <w:szCs w:val="20"/>
                <w:lang w:val="en-ID"/>
              </w:rPr>
              <w:t xml:space="preserve"> dalam </w:t>
            </w:r>
            <w:proofErr w:type="spellStart"/>
            <w:r w:rsidRPr="007A426A">
              <w:rPr>
                <w:rFonts w:ascii="Arial Nova Light" w:eastAsia="Times New Roman" w:hAnsi="Arial Nova Light" w:cs="Arial"/>
                <w:sz w:val="20"/>
                <w:szCs w:val="20"/>
                <w:lang w:val="en-ID"/>
              </w:rPr>
              <w:t>bekerja</w:t>
            </w:r>
            <w:proofErr w:type="spellEnd"/>
          </w:p>
        </w:tc>
        <w:tc>
          <w:tcPr>
            <w:tcW w:w="1260" w:type="dxa"/>
            <w:vAlign w:val="center"/>
          </w:tcPr>
          <w:p w14:paraId="6CA389BB" w14:textId="7104B6DA"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4,68</w:t>
            </w:r>
          </w:p>
        </w:tc>
        <w:tc>
          <w:tcPr>
            <w:tcW w:w="1260" w:type="dxa"/>
            <w:vAlign w:val="center"/>
          </w:tcPr>
          <w:p w14:paraId="58E7C61D" w14:textId="5CE7B517"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94%</w:t>
            </w:r>
          </w:p>
        </w:tc>
        <w:tc>
          <w:tcPr>
            <w:tcW w:w="1620" w:type="dxa"/>
            <w:vAlign w:val="center"/>
          </w:tcPr>
          <w:p w14:paraId="4EA8380D" w14:textId="401B22C6"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Sangat Tinggi</w:t>
            </w:r>
          </w:p>
        </w:tc>
      </w:tr>
      <w:tr w:rsidR="000D53B5" w:rsidRPr="007A426A" w14:paraId="555852DF" w14:textId="77777777" w:rsidTr="000D53B5">
        <w:tc>
          <w:tcPr>
            <w:tcW w:w="810" w:type="dxa"/>
            <w:vAlign w:val="center"/>
          </w:tcPr>
          <w:p w14:paraId="5E478DB2" w14:textId="6C11E396"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2</w:t>
            </w:r>
          </w:p>
        </w:tc>
        <w:tc>
          <w:tcPr>
            <w:tcW w:w="3420" w:type="dxa"/>
            <w:vAlign w:val="center"/>
          </w:tcPr>
          <w:p w14:paraId="7A13DD8C" w14:textId="0554F3A6" w:rsidR="000D53B5" w:rsidRPr="007A426A" w:rsidRDefault="000D53B5" w:rsidP="000D53B5">
            <w:pPr>
              <w:pStyle w:val="ListParagraph"/>
              <w:ind w:left="0"/>
              <w:rPr>
                <w:rFonts w:ascii="Arial Nova Light" w:hAnsi="Arial Nova Light" w:cs="Arial"/>
                <w:b/>
                <w:sz w:val="20"/>
                <w:szCs w:val="20"/>
              </w:rPr>
            </w:pPr>
            <w:r w:rsidRPr="007A426A">
              <w:rPr>
                <w:rFonts w:ascii="Arial Nova Light" w:eastAsia="Times New Roman" w:hAnsi="Arial Nova Light" w:cs="Arial"/>
                <w:sz w:val="20"/>
                <w:szCs w:val="20"/>
                <w:lang w:val="en-ID"/>
              </w:rPr>
              <w:t xml:space="preserve">Tidak </w:t>
            </w:r>
            <w:proofErr w:type="spellStart"/>
            <w:r w:rsidRPr="007A426A">
              <w:rPr>
                <w:rFonts w:ascii="Arial Nova Light" w:eastAsia="Times New Roman" w:hAnsi="Arial Nova Light" w:cs="Arial"/>
                <w:sz w:val="20"/>
                <w:szCs w:val="20"/>
                <w:lang w:val="en-ID"/>
              </w:rPr>
              <w:t>mengeluh</w:t>
            </w:r>
            <w:proofErr w:type="spellEnd"/>
            <w:r w:rsidRPr="007A426A">
              <w:rPr>
                <w:rFonts w:ascii="Arial Nova Light" w:eastAsia="Times New Roman" w:hAnsi="Arial Nova Light" w:cs="Arial"/>
                <w:sz w:val="20"/>
                <w:szCs w:val="20"/>
                <w:lang w:val="en-ID"/>
              </w:rPr>
              <w:t xml:space="preserve"> dalam </w:t>
            </w:r>
            <w:proofErr w:type="spellStart"/>
            <w:r w:rsidRPr="007A426A">
              <w:rPr>
                <w:rFonts w:ascii="Arial Nova Light" w:eastAsia="Times New Roman" w:hAnsi="Arial Nova Light" w:cs="Arial"/>
                <w:sz w:val="20"/>
                <w:szCs w:val="20"/>
                <w:lang w:val="en-ID"/>
              </w:rPr>
              <w:t>bekerja</w:t>
            </w:r>
            <w:proofErr w:type="spellEnd"/>
          </w:p>
        </w:tc>
        <w:tc>
          <w:tcPr>
            <w:tcW w:w="1260" w:type="dxa"/>
            <w:vAlign w:val="center"/>
          </w:tcPr>
          <w:p w14:paraId="672735AC" w14:textId="2713C80D"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4,3</w:t>
            </w:r>
          </w:p>
        </w:tc>
        <w:tc>
          <w:tcPr>
            <w:tcW w:w="1260" w:type="dxa"/>
            <w:vAlign w:val="center"/>
          </w:tcPr>
          <w:p w14:paraId="66430463" w14:textId="3CEE5CA9"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86%</w:t>
            </w:r>
          </w:p>
        </w:tc>
        <w:tc>
          <w:tcPr>
            <w:tcW w:w="1620" w:type="dxa"/>
            <w:vAlign w:val="center"/>
          </w:tcPr>
          <w:p w14:paraId="340C424D" w14:textId="1F65933E"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Sangat Tinggi</w:t>
            </w:r>
          </w:p>
        </w:tc>
      </w:tr>
      <w:tr w:rsidR="000D53B5" w:rsidRPr="007A426A" w14:paraId="18E79B03" w14:textId="77777777" w:rsidTr="000D53B5">
        <w:tc>
          <w:tcPr>
            <w:tcW w:w="810" w:type="dxa"/>
            <w:vAlign w:val="center"/>
          </w:tcPr>
          <w:p w14:paraId="3870191E" w14:textId="16CE6ED1"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3</w:t>
            </w:r>
          </w:p>
        </w:tc>
        <w:tc>
          <w:tcPr>
            <w:tcW w:w="3420" w:type="dxa"/>
            <w:vAlign w:val="center"/>
          </w:tcPr>
          <w:p w14:paraId="3F806126" w14:textId="087E11BC" w:rsidR="000D53B5" w:rsidRPr="007A426A" w:rsidRDefault="000D53B5" w:rsidP="000D53B5">
            <w:pPr>
              <w:pStyle w:val="ListParagraph"/>
              <w:ind w:left="0"/>
              <w:rPr>
                <w:rFonts w:ascii="Arial Nova Light" w:hAnsi="Arial Nova Light" w:cs="Arial"/>
                <w:b/>
                <w:sz w:val="20"/>
                <w:szCs w:val="20"/>
              </w:rPr>
            </w:pPr>
            <w:r w:rsidRPr="007A426A">
              <w:rPr>
                <w:rFonts w:ascii="Arial Nova Light" w:eastAsia="Times New Roman" w:hAnsi="Arial Nova Light" w:cs="Arial"/>
                <w:sz w:val="20"/>
                <w:szCs w:val="20"/>
                <w:lang w:val="en-ID"/>
              </w:rPr>
              <w:t xml:space="preserve">Lega dalam </w:t>
            </w:r>
            <w:proofErr w:type="spellStart"/>
            <w:r w:rsidRPr="007A426A">
              <w:rPr>
                <w:rFonts w:ascii="Arial Nova Light" w:eastAsia="Times New Roman" w:hAnsi="Arial Nova Light" w:cs="Arial"/>
                <w:sz w:val="20"/>
                <w:szCs w:val="20"/>
                <w:lang w:val="en-ID"/>
              </w:rPr>
              <w:t>bekerja</w:t>
            </w:r>
            <w:proofErr w:type="spellEnd"/>
          </w:p>
        </w:tc>
        <w:tc>
          <w:tcPr>
            <w:tcW w:w="1260" w:type="dxa"/>
            <w:vAlign w:val="center"/>
          </w:tcPr>
          <w:p w14:paraId="3B1BD30F" w14:textId="677B098C"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4</w:t>
            </w:r>
          </w:p>
        </w:tc>
        <w:tc>
          <w:tcPr>
            <w:tcW w:w="1260" w:type="dxa"/>
            <w:vAlign w:val="center"/>
          </w:tcPr>
          <w:p w14:paraId="357CC1A3" w14:textId="762A3F29"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80%</w:t>
            </w:r>
          </w:p>
        </w:tc>
        <w:tc>
          <w:tcPr>
            <w:tcW w:w="1620" w:type="dxa"/>
            <w:vAlign w:val="center"/>
          </w:tcPr>
          <w:p w14:paraId="0E1D663B" w14:textId="4DC5F909"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Tinggi</w:t>
            </w:r>
          </w:p>
        </w:tc>
      </w:tr>
      <w:tr w:rsidR="000D53B5" w:rsidRPr="007A426A" w14:paraId="5A004B53" w14:textId="77777777" w:rsidTr="000D53B5">
        <w:tc>
          <w:tcPr>
            <w:tcW w:w="810" w:type="dxa"/>
            <w:vAlign w:val="center"/>
          </w:tcPr>
          <w:p w14:paraId="083270B3" w14:textId="77777777" w:rsidR="000D53B5" w:rsidRPr="007A426A" w:rsidRDefault="000D53B5" w:rsidP="000D53B5">
            <w:pPr>
              <w:pStyle w:val="ListParagraph"/>
              <w:ind w:left="0"/>
              <w:jc w:val="center"/>
              <w:rPr>
                <w:rFonts w:ascii="Arial Nova Light" w:hAnsi="Arial Nova Light" w:cs="Arial"/>
                <w:b/>
                <w:sz w:val="20"/>
                <w:szCs w:val="20"/>
              </w:rPr>
            </w:pPr>
          </w:p>
        </w:tc>
        <w:tc>
          <w:tcPr>
            <w:tcW w:w="4680" w:type="dxa"/>
            <w:gridSpan w:val="2"/>
            <w:vAlign w:val="center"/>
          </w:tcPr>
          <w:p w14:paraId="128D05D5" w14:textId="5A20E5A7"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Rata-rata Total</w:t>
            </w:r>
          </w:p>
        </w:tc>
        <w:tc>
          <w:tcPr>
            <w:tcW w:w="1260" w:type="dxa"/>
            <w:vAlign w:val="center"/>
          </w:tcPr>
          <w:p w14:paraId="47257241" w14:textId="144526FE"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87%</w:t>
            </w:r>
          </w:p>
        </w:tc>
        <w:tc>
          <w:tcPr>
            <w:tcW w:w="1620" w:type="dxa"/>
            <w:vAlign w:val="center"/>
          </w:tcPr>
          <w:p w14:paraId="029CF219" w14:textId="3BF5A96D"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Sangat Tinggi</w:t>
            </w:r>
          </w:p>
        </w:tc>
      </w:tr>
    </w:tbl>
    <w:p w14:paraId="77F1610E" w14:textId="2392B263" w:rsidR="007F630B" w:rsidRPr="007A426A" w:rsidRDefault="007E117D" w:rsidP="00E71273">
      <w:pPr>
        <w:spacing w:before="100" w:beforeAutospacing="1" w:after="100" w:afterAutospacing="1"/>
        <w:ind w:firstLine="720"/>
        <w:jc w:val="both"/>
        <w:rPr>
          <w:rFonts w:ascii="Arial Nova Light" w:eastAsia="Times New Roman" w:hAnsi="Arial Nova Light" w:cs="Arial"/>
          <w:sz w:val="20"/>
          <w:szCs w:val="20"/>
          <w:lang w:val="en-US"/>
        </w:rPr>
      </w:pPr>
      <w:r w:rsidRPr="007A426A">
        <w:rPr>
          <w:rFonts w:ascii="Arial Nova Light" w:hAnsi="Arial Nova Light" w:cs="Arial"/>
          <w:sz w:val="20"/>
          <w:szCs w:val="20"/>
        </w:rPr>
        <w:t>Berdasarkan hasil analisis per indikator, diperoleh bahwa indikator perasaan senang dalam bekerja berada pada kategori sangat tinggi dengan capaian skor 94%, indikator tidak mengeluh dalam bekerja juga termasuk kategori sangat tinggi dengan capaian 86%, sedangkan indikator perasaan lega dalam bekerja berada pada kategori tinggi dengan capaian 80%. Secara keseluruhan, rata-rata seluruh indikator kepuasan kerja berada pada kategori sangat tinggi dengan tingkat pencapaian sebesar 86%.</w:t>
      </w:r>
      <w:r w:rsidR="00E71273" w:rsidRPr="007A426A">
        <w:rPr>
          <w:rFonts w:ascii="Arial Nova Light" w:hAnsi="Arial Nova Light" w:cs="Arial"/>
          <w:sz w:val="20"/>
          <w:szCs w:val="20"/>
        </w:rPr>
        <w:t xml:space="preserve"> </w:t>
      </w:r>
      <w:r w:rsidR="00DB47DD" w:rsidRPr="007A426A">
        <w:rPr>
          <w:rFonts w:ascii="Arial Nova Light" w:hAnsi="Arial Nova Light" w:cs="Arial"/>
          <w:sz w:val="20"/>
          <w:szCs w:val="20"/>
        </w:rPr>
        <w:t xml:space="preserve">Variabel </w:t>
      </w:r>
      <w:proofErr w:type="spellStart"/>
      <w:r w:rsidR="00DB47DD" w:rsidRPr="007A426A">
        <w:rPr>
          <w:rFonts w:ascii="Arial Nova Light" w:hAnsi="Arial Nova Light" w:cs="Arial"/>
          <w:sz w:val="20"/>
          <w:szCs w:val="20"/>
          <w:lang w:val="en-US"/>
        </w:rPr>
        <w:t>ketersediaan</w:t>
      </w:r>
      <w:proofErr w:type="spellEnd"/>
      <w:r w:rsidR="00DB47DD" w:rsidRPr="007A426A">
        <w:rPr>
          <w:rFonts w:ascii="Arial Nova Light" w:hAnsi="Arial Nova Light" w:cs="Arial"/>
          <w:sz w:val="20"/>
          <w:szCs w:val="20"/>
          <w:lang w:val="en-US"/>
        </w:rPr>
        <w:t xml:space="preserve"> </w:t>
      </w:r>
      <w:proofErr w:type="spellStart"/>
      <w:r w:rsidR="00DB47DD" w:rsidRPr="007A426A">
        <w:rPr>
          <w:rFonts w:ascii="Arial Nova Light" w:hAnsi="Arial Nova Light" w:cs="Arial"/>
          <w:sz w:val="20"/>
          <w:szCs w:val="20"/>
          <w:lang w:val="en-US"/>
        </w:rPr>
        <w:t>sarana</w:t>
      </w:r>
      <w:proofErr w:type="spellEnd"/>
      <w:r w:rsidR="00DB47DD" w:rsidRPr="007A426A">
        <w:rPr>
          <w:rFonts w:ascii="Arial Nova Light" w:hAnsi="Arial Nova Light" w:cs="Arial"/>
          <w:sz w:val="20"/>
          <w:szCs w:val="20"/>
          <w:lang w:val="en-US"/>
        </w:rPr>
        <w:t xml:space="preserve"> dan </w:t>
      </w:r>
      <w:proofErr w:type="spellStart"/>
      <w:r w:rsidR="00DB47DD" w:rsidRPr="007A426A">
        <w:rPr>
          <w:rFonts w:ascii="Arial Nova Light" w:hAnsi="Arial Nova Light" w:cs="Arial"/>
          <w:sz w:val="20"/>
          <w:szCs w:val="20"/>
          <w:lang w:val="en-US"/>
        </w:rPr>
        <w:t>prasarana</w:t>
      </w:r>
      <w:proofErr w:type="spellEnd"/>
      <w:r w:rsidR="00DB47DD" w:rsidRPr="007A426A">
        <w:rPr>
          <w:rFonts w:ascii="Arial Nova Light" w:hAnsi="Arial Nova Light" w:cs="Arial"/>
          <w:sz w:val="20"/>
          <w:szCs w:val="20"/>
          <w:lang w:val="en-US"/>
        </w:rPr>
        <w:t xml:space="preserve"> </w:t>
      </w:r>
      <w:r w:rsidR="00492223" w:rsidRPr="007A426A">
        <w:rPr>
          <w:rFonts w:ascii="Arial Nova Light" w:hAnsi="Arial Nova Light" w:cs="Arial"/>
          <w:sz w:val="20"/>
          <w:szCs w:val="20"/>
        </w:rPr>
        <w:t xml:space="preserve">rata-rata setiap indikator dari </w:t>
      </w:r>
      <w:proofErr w:type="spellStart"/>
      <w:r w:rsidR="00DB47DD" w:rsidRPr="007A426A">
        <w:rPr>
          <w:rFonts w:ascii="Arial Nova Light" w:hAnsi="Arial Nova Light" w:cs="Arial"/>
          <w:sz w:val="20"/>
          <w:szCs w:val="20"/>
          <w:lang w:val="en-US"/>
        </w:rPr>
        <w:t>ketersediaan</w:t>
      </w:r>
      <w:proofErr w:type="spellEnd"/>
      <w:r w:rsidR="00DB47DD" w:rsidRPr="007A426A">
        <w:rPr>
          <w:rFonts w:ascii="Arial Nova Light" w:hAnsi="Arial Nova Light" w:cs="Arial"/>
          <w:sz w:val="20"/>
          <w:szCs w:val="20"/>
          <w:lang w:val="en-US"/>
        </w:rPr>
        <w:t xml:space="preserve"> </w:t>
      </w:r>
      <w:proofErr w:type="spellStart"/>
      <w:r w:rsidR="00DB47DD" w:rsidRPr="007A426A">
        <w:rPr>
          <w:rFonts w:ascii="Arial Nova Light" w:hAnsi="Arial Nova Light" w:cs="Arial"/>
          <w:sz w:val="20"/>
          <w:szCs w:val="20"/>
          <w:lang w:val="en-US"/>
        </w:rPr>
        <w:t>sarana</w:t>
      </w:r>
      <w:proofErr w:type="spellEnd"/>
      <w:r w:rsidR="00DB47DD" w:rsidRPr="007A426A">
        <w:rPr>
          <w:rFonts w:ascii="Arial Nova Light" w:hAnsi="Arial Nova Light" w:cs="Arial"/>
          <w:sz w:val="20"/>
          <w:szCs w:val="20"/>
          <w:lang w:val="en-US"/>
        </w:rPr>
        <w:t xml:space="preserve"> dan </w:t>
      </w:r>
      <w:proofErr w:type="spellStart"/>
      <w:r w:rsidR="00DB47DD" w:rsidRPr="007A426A">
        <w:rPr>
          <w:rFonts w:ascii="Arial Nova Light" w:hAnsi="Arial Nova Light" w:cs="Arial"/>
          <w:sz w:val="20"/>
          <w:szCs w:val="20"/>
          <w:lang w:val="en-US"/>
        </w:rPr>
        <w:t>prasarana</w:t>
      </w:r>
      <w:proofErr w:type="spellEnd"/>
      <w:r w:rsidR="00DB47DD" w:rsidRPr="007A426A">
        <w:rPr>
          <w:rFonts w:ascii="Arial Nova Light" w:hAnsi="Arial Nova Light" w:cs="Arial"/>
          <w:sz w:val="20"/>
          <w:szCs w:val="20"/>
          <w:lang w:val="en-US"/>
        </w:rPr>
        <w:t xml:space="preserve"> </w:t>
      </w:r>
      <w:r w:rsidRPr="007A426A">
        <w:rPr>
          <w:rFonts w:ascii="Arial Nova Light" w:hAnsi="Arial Nova Light" w:cs="Arial"/>
          <w:sz w:val="20"/>
          <w:szCs w:val="20"/>
        </w:rPr>
        <w:t>ditemukan dalam tabel 2 yaitu</w:t>
      </w:r>
      <w:r w:rsidRPr="007A426A">
        <w:rPr>
          <w:rFonts w:ascii="Arial Nova Light" w:hAnsi="Arial Nova Light" w:cs="Arial"/>
          <w:sz w:val="20"/>
          <w:szCs w:val="20"/>
          <w:lang w:val="en-US"/>
        </w:rPr>
        <w:t>:</w:t>
      </w:r>
    </w:p>
    <w:p w14:paraId="41483D40" w14:textId="12432B85" w:rsidR="0082261C" w:rsidRPr="007A426A" w:rsidRDefault="005C7C95" w:rsidP="00173ADA">
      <w:pPr>
        <w:pStyle w:val="ListParagraph"/>
        <w:ind w:firstLine="720"/>
        <w:jc w:val="center"/>
        <w:rPr>
          <w:rFonts w:ascii="Arial Nova Light" w:hAnsi="Arial Nova Light" w:cs="Arial"/>
          <w:b/>
          <w:sz w:val="20"/>
          <w:szCs w:val="20"/>
        </w:rPr>
      </w:pPr>
      <w:r w:rsidRPr="007A426A">
        <w:rPr>
          <w:rFonts w:ascii="Arial Nova Light" w:hAnsi="Arial Nova Light" w:cs="Arial"/>
          <w:b/>
          <w:sz w:val="20"/>
          <w:szCs w:val="20"/>
        </w:rPr>
        <w:t xml:space="preserve">Tabel 2. </w:t>
      </w:r>
      <w:r w:rsidR="00492223" w:rsidRPr="007A426A">
        <w:rPr>
          <w:rFonts w:ascii="Arial Nova Light" w:hAnsi="Arial Nova Light" w:cs="Arial"/>
          <w:b/>
          <w:sz w:val="20"/>
          <w:szCs w:val="20"/>
        </w:rPr>
        <w:t>Indikator variabel X</w:t>
      </w:r>
    </w:p>
    <w:tbl>
      <w:tblPr>
        <w:tblStyle w:val="TableGrid"/>
        <w:tblW w:w="0" w:type="auto"/>
        <w:tblInd w:w="720" w:type="dxa"/>
        <w:tblLook w:val="04A0" w:firstRow="1" w:lastRow="0" w:firstColumn="1" w:lastColumn="0" w:noHBand="0" w:noVBand="1"/>
      </w:tblPr>
      <w:tblGrid>
        <w:gridCol w:w="805"/>
        <w:gridCol w:w="2640"/>
        <w:gridCol w:w="1625"/>
        <w:gridCol w:w="1631"/>
        <w:gridCol w:w="1640"/>
      </w:tblGrid>
      <w:tr w:rsidR="000D53B5" w:rsidRPr="007A426A" w14:paraId="306B7116" w14:textId="77777777" w:rsidTr="000D53B5">
        <w:tc>
          <w:tcPr>
            <w:tcW w:w="805" w:type="dxa"/>
            <w:vAlign w:val="center"/>
          </w:tcPr>
          <w:p w14:paraId="73BCF9B1" w14:textId="5D73FB9F"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b/>
                <w:bCs/>
                <w:sz w:val="20"/>
                <w:szCs w:val="20"/>
                <w:lang w:val="en-ID"/>
              </w:rPr>
              <w:t>No</w:t>
            </w:r>
          </w:p>
        </w:tc>
        <w:tc>
          <w:tcPr>
            <w:tcW w:w="2640" w:type="dxa"/>
            <w:vAlign w:val="center"/>
          </w:tcPr>
          <w:p w14:paraId="33C3FEE0" w14:textId="4588F660" w:rsidR="000D53B5" w:rsidRPr="007A426A" w:rsidRDefault="000D53B5" w:rsidP="000D53B5">
            <w:pPr>
              <w:pStyle w:val="ListParagraph"/>
              <w:ind w:left="0"/>
              <w:jc w:val="center"/>
              <w:rPr>
                <w:rFonts w:ascii="Arial Nova Light" w:hAnsi="Arial Nova Light" w:cs="Arial"/>
                <w:b/>
                <w:sz w:val="20"/>
                <w:szCs w:val="20"/>
              </w:rPr>
            </w:pPr>
            <w:proofErr w:type="spellStart"/>
            <w:r w:rsidRPr="007A426A">
              <w:rPr>
                <w:rFonts w:ascii="Arial Nova Light" w:eastAsia="Times New Roman" w:hAnsi="Arial Nova Light" w:cs="Arial"/>
                <w:b/>
                <w:bCs/>
                <w:sz w:val="20"/>
                <w:szCs w:val="20"/>
                <w:lang w:val="en-ID"/>
              </w:rPr>
              <w:t>Indikator</w:t>
            </w:r>
            <w:proofErr w:type="spellEnd"/>
          </w:p>
        </w:tc>
        <w:tc>
          <w:tcPr>
            <w:tcW w:w="1625" w:type="dxa"/>
            <w:vAlign w:val="center"/>
          </w:tcPr>
          <w:p w14:paraId="0115AFB8" w14:textId="3260A521"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b/>
                <w:bCs/>
                <w:sz w:val="20"/>
                <w:szCs w:val="20"/>
                <w:lang w:val="en-ID"/>
              </w:rPr>
              <w:t>Rata-rata</w:t>
            </w:r>
          </w:p>
        </w:tc>
        <w:tc>
          <w:tcPr>
            <w:tcW w:w="1631" w:type="dxa"/>
            <w:vAlign w:val="center"/>
          </w:tcPr>
          <w:p w14:paraId="3802DF3D" w14:textId="40ABBE2D"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b/>
                <w:bCs/>
                <w:sz w:val="20"/>
                <w:szCs w:val="20"/>
                <w:lang w:val="en-ID"/>
              </w:rPr>
              <w:t>TCR</w:t>
            </w:r>
          </w:p>
        </w:tc>
        <w:tc>
          <w:tcPr>
            <w:tcW w:w="1640" w:type="dxa"/>
            <w:vAlign w:val="center"/>
          </w:tcPr>
          <w:p w14:paraId="613B063E" w14:textId="17ABA05D" w:rsidR="000D53B5" w:rsidRPr="007A426A" w:rsidRDefault="000D53B5" w:rsidP="000D53B5">
            <w:pPr>
              <w:pStyle w:val="ListParagraph"/>
              <w:ind w:left="0"/>
              <w:jc w:val="center"/>
              <w:rPr>
                <w:rFonts w:ascii="Arial Nova Light" w:hAnsi="Arial Nova Light" w:cs="Arial"/>
                <w:b/>
                <w:sz w:val="20"/>
                <w:szCs w:val="20"/>
              </w:rPr>
            </w:pPr>
            <w:proofErr w:type="spellStart"/>
            <w:r w:rsidRPr="007A426A">
              <w:rPr>
                <w:rFonts w:ascii="Arial Nova Light" w:eastAsia="Times New Roman" w:hAnsi="Arial Nova Light" w:cs="Arial"/>
                <w:b/>
                <w:bCs/>
                <w:sz w:val="20"/>
                <w:szCs w:val="20"/>
                <w:lang w:val="en-ID"/>
              </w:rPr>
              <w:t>Kategori</w:t>
            </w:r>
            <w:proofErr w:type="spellEnd"/>
          </w:p>
        </w:tc>
      </w:tr>
      <w:tr w:rsidR="000D53B5" w:rsidRPr="007A426A" w14:paraId="7B53366F" w14:textId="77777777" w:rsidTr="000D53B5">
        <w:tc>
          <w:tcPr>
            <w:tcW w:w="805" w:type="dxa"/>
            <w:vAlign w:val="center"/>
          </w:tcPr>
          <w:p w14:paraId="24DE166F" w14:textId="2E33C55C"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1</w:t>
            </w:r>
          </w:p>
        </w:tc>
        <w:tc>
          <w:tcPr>
            <w:tcW w:w="2640" w:type="dxa"/>
            <w:vAlign w:val="center"/>
          </w:tcPr>
          <w:p w14:paraId="770F7810" w14:textId="13272F65" w:rsidR="000D53B5" w:rsidRPr="007A426A" w:rsidRDefault="000D53B5" w:rsidP="000D53B5">
            <w:pPr>
              <w:pStyle w:val="ListParagraph"/>
              <w:ind w:left="0"/>
              <w:rPr>
                <w:rFonts w:ascii="Arial Nova Light" w:hAnsi="Arial Nova Light" w:cs="Arial"/>
                <w:b/>
                <w:sz w:val="20"/>
                <w:szCs w:val="20"/>
              </w:rPr>
            </w:pPr>
            <w:proofErr w:type="spellStart"/>
            <w:r w:rsidRPr="007A426A">
              <w:rPr>
                <w:rFonts w:ascii="Arial Nova Light" w:eastAsia="Times New Roman" w:hAnsi="Arial Nova Light" w:cs="Arial"/>
                <w:sz w:val="20"/>
                <w:szCs w:val="20"/>
                <w:lang w:val="en-ID"/>
              </w:rPr>
              <w:t>Ketesediaan</w:t>
            </w:r>
            <w:proofErr w:type="spellEnd"/>
            <w:r w:rsidRPr="007A426A">
              <w:rPr>
                <w:rFonts w:ascii="Arial Nova Light" w:eastAsia="Times New Roman" w:hAnsi="Arial Nova Light" w:cs="Arial"/>
                <w:sz w:val="20"/>
                <w:szCs w:val="20"/>
                <w:lang w:val="en-ID"/>
              </w:rPr>
              <w:t xml:space="preserve"> </w:t>
            </w:r>
            <w:proofErr w:type="spellStart"/>
            <w:r w:rsidRPr="007A426A">
              <w:rPr>
                <w:rFonts w:ascii="Arial Nova Light" w:eastAsia="Times New Roman" w:hAnsi="Arial Nova Light" w:cs="Arial"/>
                <w:sz w:val="20"/>
                <w:szCs w:val="20"/>
                <w:lang w:val="en-ID"/>
              </w:rPr>
              <w:t>fasilitas</w:t>
            </w:r>
            <w:proofErr w:type="spellEnd"/>
            <w:r w:rsidRPr="007A426A">
              <w:rPr>
                <w:rFonts w:ascii="Arial Nova Light" w:eastAsia="Times New Roman" w:hAnsi="Arial Nova Light" w:cs="Arial"/>
                <w:sz w:val="20"/>
                <w:szCs w:val="20"/>
                <w:lang w:val="en-ID"/>
              </w:rPr>
              <w:t xml:space="preserve"> </w:t>
            </w:r>
          </w:p>
        </w:tc>
        <w:tc>
          <w:tcPr>
            <w:tcW w:w="1625" w:type="dxa"/>
            <w:vAlign w:val="center"/>
          </w:tcPr>
          <w:p w14:paraId="277DF28D" w14:textId="6151E86B"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4,50</w:t>
            </w:r>
          </w:p>
        </w:tc>
        <w:tc>
          <w:tcPr>
            <w:tcW w:w="1631" w:type="dxa"/>
            <w:vAlign w:val="center"/>
          </w:tcPr>
          <w:p w14:paraId="25CEE510" w14:textId="1E4E2997"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90%</w:t>
            </w:r>
          </w:p>
        </w:tc>
        <w:tc>
          <w:tcPr>
            <w:tcW w:w="1640" w:type="dxa"/>
            <w:vAlign w:val="center"/>
          </w:tcPr>
          <w:p w14:paraId="0D36687D" w14:textId="379E3BBB"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 xml:space="preserve">Sangat </w:t>
            </w:r>
            <w:proofErr w:type="spellStart"/>
            <w:r w:rsidRPr="007A426A">
              <w:rPr>
                <w:rFonts w:ascii="Arial Nova Light" w:eastAsia="Times New Roman" w:hAnsi="Arial Nova Light" w:cs="Arial"/>
                <w:sz w:val="20"/>
                <w:szCs w:val="20"/>
                <w:lang w:val="en-ID"/>
              </w:rPr>
              <w:t>tinggi</w:t>
            </w:r>
            <w:proofErr w:type="spellEnd"/>
            <w:r w:rsidRPr="007A426A">
              <w:rPr>
                <w:rFonts w:ascii="Arial Nova Light" w:eastAsia="Times New Roman" w:hAnsi="Arial Nova Light" w:cs="Arial"/>
                <w:sz w:val="20"/>
                <w:szCs w:val="20"/>
                <w:lang w:val="en-ID"/>
              </w:rPr>
              <w:t xml:space="preserve"> </w:t>
            </w:r>
          </w:p>
        </w:tc>
      </w:tr>
      <w:tr w:rsidR="000D53B5" w:rsidRPr="007A426A" w14:paraId="58FE537C" w14:textId="77777777" w:rsidTr="000D53B5">
        <w:tc>
          <w:tcPr>
            <w:tcW w:w="805" w:type="dxa"/>
            <w:vAlign w:val="center"/>
          </w:tcPr>
          <w:p w14:paraId="425C34EA" w14:textId="4C663F69"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2</w:t>
            </w:r>
          </w:p>
        </w:tc>
        <w:tc>
          <w:tcPr>
            <w:tcW w:w="2640" w:type="dxa"/>
            <w:vAlign w:val="center"/>
          </w:tcPr>
          <w:p w14:paraId="6666C0C2" w14:textId="099B8E1E" w:rsidR="000D53B5" w:rsidRPr="007A426A" w:rsidRDefault="000D53B5" w:rsidP="000D53B5">
            <w:pPr>
              <w:pStyle w:val="ListParagraph"/>
              <w:ind w:left="0"/>
              <w:rPr>
                <w:rFonts w:ascii="Arial Nova Light" w:hAnsi="Arial Nova Light" w:cs="Arial"/>
                <w:b/>
                <w:sz w:val="20"/>
                <w:szCs w:val="20"/>
              </w:rPr>
            </w:pPr>
            <w:proofErr w:type="spellStart"/>
            <w:r w:rsidRPr="007A426A">
              <w:rPr>
                <w:rFonts w:ascii="Arial Nova Light" w:eastAsia="Times New Roman" w:hAnsi="Arial Nova Light" w:cs="Arial"/>
                <w:sz w:val="20"/>
                <w:szCs w:val="20"/>
                <w:lang w:val="en-ID"/>
              </w:rPr>
              <w:t>Kelengkapan</w:t>
            </w:r>
            <w:proofErr w:type="spellEnd"/>
            <w:r w:rsidRPr="007A426A">
              <w:rPr>
                <w:rFonts w:ascii="Arial Nova Light" w:eastAsia="Times New Roman" w:hAnsi="Arial Nova Light" w:cs="Arial"/>
                <w:sz w:val="20"/>
                <w:szCs w:val="20"/>
                <w:lang w:val="en-ID"/>
              </w:rPr>
              <w:t xml:space="preserve"> </w:t>
            </w:r>
            <w:proofErr w:type="spellStart"/>
            <w:r w:rsidRPr="007A426A">
              <w:rPr>
                <w:rFonts w:ascii="Arial Nova Light" w:eastAsia="Times New Roman" w:hAnsi="Arial Nova Light" w:cs="Arial"/>
                <w:sz w:val="20"/>
                <w:szCs w:val="20"/>
                <w:lang w:val="en-ID"/>
              </w:rPr>
              <w:t>fasilitas</w:t>
            </w:r>
            <w:proofErr w:type="spellEnd"/>
          </w:p>
        </w:tc>
        <w:tc>
          <w:tcPr>
            <w:tcW w:w="1625" w:type="dxa"/>
            <w:vAlign w:val="center"/>
          </w:tcPr>
          <w:p w14:paraId="0EFDC4D2" w14:textId="2FA7C8C0"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4,53</w:t>
            </w:r>
          </w:p>
        </w:tc>
        <w:tc>
          <w:tcPr>
            <w:tcW w:w="1631" w:type="dxa"/>
            <w:vAlign w:val="center"/>
          </w:tcPr>
          <w:p w14:paraId="387466CF" w14:textId="52CD3BE6"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91%</w:t>
            </w:r>
          </w:p>
        </w:tc>
        <w:tc>
          <w:tcPr>
            <w:tcW w:w="1640" w:type="dxa"/>
            <w:vAlign w:val="center"/>
          </w:tcPr>
          <w:p w14:paraId="6498E7B7" w14:textId="267FD1B4"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 xml:space="preserve">Sangat </w:t>
            </w:r>
            <w:proofErr w:type="spellStart"/>
            <w:r w:rsidRPr="007A426A">
              <w:rPr>
                <w:rFonts w:ascii="Arial Nova Light" w:eastAsia="Times New Roman" w:hAnsi="Arial Nova Light" w:cs="Arial"/>
                <w:sz w:val="20"/>
                <w:szCs w:val="20"/>
                <w:lang w:val="en-ID"/>
              </w:rPr>
              <w:t>tinggi</w:t>
            </w:r>
            <w:proofErr w:type="spellEnd"/>
            <w:r w:rsidRPr="007A426A">
              <w:rPr>
                <w:rFonts w:ascii="Arial Nova Light" w:eastAsia="Times New Roman" w:hAnsi="Arial Nova Light" w:cs="Arial"/>
                <w:sz w:val="20"/>
                <w:szCs w:val="20"/>
                <w:lang w:val="en-ID"/>
              </w:rPr>
              <w:t xml:space="preserve"> </w:t>
            </w:r>
          </w:p>
        </w:tc>
      </w:tr>
      <w:tr w:rsidR="000D53B5" w:rsidRPr="007A426A" w14:paraId="1948BFB0" w14:textId="77777777" w:rsidTr="000D53B5">
        <w:tc>
          <w:tcPr>
            <w:tcW w:w="805" w:type="dxa"/>
            <w:vAlign w:val="center"/>
          </w:tcPr>
          <w:p w14:paraId="2FD5AD7D" w14:textId="109CB67E"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3</w:t>
            </w:r>
          </w:p>
        </w:tc>
        <w:tc>
          <w:tcPr>
            <w:tcW w:w="2640" w:type="dxa"/>
            <w:vAlign w:val="center"/>
          </w:tcPr>
          <w:p w14:paraId="336D6E66" w14:textId="6711B9EA" w:rsidR="000D53B5" w:rsidRPr="007A426A" w:rsidRDefault="000D53B5" w:rsidP="000D53B5">
            <w:pPr>
              <w:pStyle w:val="ListParagraph"/>
              <w:ind w:left="0"/>
              <w:rPr>
                <w:rFonts w:ascii="Arial Nova Light" w:hAnsi="Arial Nova Light" w:cs="Arial"/>
                <w:b/>
                <w:sz w:val="20"/>
                <w:szCs w:val="20"/>
              </w:rPr>
            </w:pPr>
            <w:proofErr w:type="spellStart"/>
            <w:r w:rsidRPr="007A426A">
              <w:rPr>
                <w:rFonts w:ascii="Arial Nova Light" w:eastAsia="Times New Roman" w:hAnsi="Arial Nova Light" w:cs="Arial"/>
                <w:sz w:val="20"/>
                <w:szCs w:val="20"/>
                <w:lang w:val="en-ID"/>
              </w:rPr>
              <w:t>Kondisi</w:t>
            </w:r>
            <w:proofErr w:type="spellEnd"/>
            <w:r w:rsidRPr="007A426A">
              <w:rPr>
                <w:rFonts w:ascii="Arial Nova Light" w:eastAsia="Times New Roman" w:hAnsi="Arial Nova Light" w:cs="Arial"/>
                <w:sz w:val="20"/>
                <w:szCs w:val="20"/>
                <w:lang w:val="en-ID"/>
              </w:rPr>
              <w:t>/</w:t>
            </w:r>
            <w:proofErr w:type="spellStart"/>
            <w:r w:rsidRPr="007A426A">
              <w:rPr>
                <w:rFonts w:ascii="Arial Nova Light" w:eastAsia="Times New Roman" w:hAnsi="Arial Nova Light" w:cs="Arial"/>
                <w:sz w:val="20"/>
                <w:szCs w:val="20"/>
                <w:lang w:val="en-ID"/>
              </w:rPr>
              <w:t>kelayakan</w:t>
            </w:r>
            <w:proofErr w:type="spellEnd"/>
            <w:r w:rsidRPr="007A426A">
              <w:rPr>
                <w:rFonts w:ascii="Arial Nova Light" w:eastAsia="Times New Roman" w:hAnsi="Arial Nova Light" w:cs="Arial"/>
                <w:sz w:val="20"/>
                <w:szCs w:val="20"/>
                <w:lang w:val="en-ID"/>
              </w:rPr>
              <w:t xml:space="preserve"> </w:t>
            </w:r>
            <w:proofErr w:type="spellStart"/>
            <w:r w:rsidRPr="007A426A">
              <w:rPr>
                <w:rFonts w:ascii="Arial Nova Light" w:eastAsia="Times New Roman" w:hAnsi="Arial Nova Light" w:cs="Arial"/>
                <w:sz w:val="20"/>
                <w:szCs w:val="20"/>
                <w:lang w:val="en-ID"/>
              </w:rPr>
              <w:t>fasilitas</w:t>
            </w:r>
            <w:proofErr w:type="spellEnd"/>
          </w:p>
        </w:tc>
        <w:tc>
          <w:tcPr>
            <w:tcW w:w="1625" w:type="dxa"/>
            <w:vAlign w:val="center"/>
          </w:tcPr>
          <w:p w14:paraId="08311EAB" w14:textId="2E16446A"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3,84</w:t>
            </w:r>
          </w:p>
        </w:tc>
        <w:tc>
          <w:tcPr>
            <w:tcW w:w="1631" w:type="dxa"/>
            <w:vAlign w:val="center"/>
          </w:tcPr>
          <w:p w14:paraId="5F7230E7" w14:textId="274B5A65"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77%</w:t>
            </w:r>
          </w:p>
        </w:tc>
        <w:tc>
          <w:tcPr>
            <w:tcW w:w="1640" w:type="dxa"/>
            <w:vAlign w:val="center"/>
          </w:tcPr>
          <w:p w14:paraId="3ACB0342" w14:textId="10D79DE6"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 xml:space="preserve">Tinggi </w:t>
            </w:r>
          </w:p>
        </w:tc>
      </w:tr>
      <w:tr w:rsidR="000D53B5" w:rsidRPr="007A426A" w14:paraId="5892F519" w14:textId="77777777" w:rsidTr="000D53B5">
        <w:tc>
          <w:tcPr>
            <w:tcW w:w="805" w:type="dxa"/>
            <w:vAlign w:val="center"/>
          </w:tcPr>
          <w:p w14:paraId="16EE8C12" w14:textId="77777777" w:rsidR="000D53B5" w:rsidRPr="007A426A" w:rsidRDefault="000D53B5" w:rsidP="000D53B5">
            <w:pPr>
              <w:pStyle w:val="ListParagraph"/>
              <w:ind w:left="0"/>
              <w:jc w:val="center"/>
              <w:rPr>
                <w:rFonts w:ascii="Arial Nova Light" w:hAnsi="Arial Nova Light" w:cs="Arial"/>
                <w:b/>
                <w:sz w:val="20"/>
                <w:szCs w:val="20"/>
              </w:rPr>
            </w:pPr>
          </w:p>
        </w:tc>
        <w:tc>
          <w:tcPr>
            <w:tcW w:w="4265" w:type="dxa"/>
            <w:gridSpan w:val="2"/>
            <w:vAlign w:val="center"/>
          </w:tcPr>
          <w:p w14:paraId="4D0F5280" w14:textId="0C4C9FD8"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Rata-rata Total</w:t>
            </w:r>
          </w:p>
        </w:tc>
        <w:tc>
          <w:tcPr>
            <w:tcW w:w="1631" w:type="dxa"/>
            <w:vAlign w:val="center"/>
          </w:tcPr>
          <w:p w14:paraId="5FDCE645" w14:textId="751F31ED"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86%</w:t>
            </w:r>
          </w:p>
        </w:tc>
        <w:tc>
          <w:tcPr>
            <w:tcW w:w="1640" w:type="dxa"/>
            <w:vAlign w:val="center"/>
          </w:tcPr>
          <w:p w14:paraId="387AC2E1" w14:textId="48CB592B" w:rsidR="000D53B5" w:rsidRPr="007A426A" w:rsidRDefault="000D53B5" w:rsidP="000D53B5">
            <w:pPr>
              <w:pStyle w:val="ListParagraph"/>
              <w:ind w:left="0"/>
              <w:jc w:val="center"/>
              <w:rPr>
                <w:rFonts w:ascii="Arial Nova Light" w:hAnsi="Arial Nova Light" w:cs="Arial"/>
                <w:b/>
                <w:sz w:val="20"/>
                <w:szCs w:val="20"/>
              </w:rPr>
            </w:pPr>
            <w:r w:rsidRPr="007A426A">
              <w:rPr>
                <w:rFonts w:ascii="Arial Nova Light" w:eastAsia="Times New Roman" w:hAnsi="Arial Nova Light" w:cs="Arial"/>
                <w:sz w:val="20"/>
                <w:szCs w:val="20"/>
                <w:lang w:val="en-ID"/>
              </w:rPr>
              <w:t xml:space="preserve">Sangat </w:t>
            </w:r>
            <w:proofErr w:type="spellStart"/>
            <w:r w:rsidRPr="007A426A">
              <w:rPr>
                <w:rFonts w:ascii="Arial Nova Light" w:eastAsia="Times New Roman" w:hAnsi="Arial Nova Light" w:cs="Arial"/>
                <w:sz w:val="20"/>
                <w:szCs w:val="20"/>
                <w:lang w:val="en-ID"/>
              </w:rPr>
              <w:t>tinggi</w:t>
            </w:r>
            <w:proofErr w:type="spellEnd"/>
            <w:r w:rsidRPr="007A426A">
              <w:rPr>
                <w:rFonts w:ascii="Arial Nova Light" w:eastAsia="Times New Roman" w:hAnsi="Arial Nova Light" w:cs="Arial"/>
                <w:sz w:val="20"/>
                <w:szCs w:val="20"/>
                <w:lang w:val="en-ID"/>
              </w:rPr>
              <w:t xml:space="preserve"> </w:t>
            </w:r>
          </w:p>
        </w:tc>
      </w:tr>
    </w:tbl>
    <w:p w14:paraId="2C192D80" w14:textId="12857435" w:rsidR="00E60210" w:rsidRPr="007A426A" w:rsidRDefault="007E117D" w:rsidP="00E71273">
      <w:pPr>
        <w:spacing w:before="100" w:beforeAutospacing="1" w:after="100" w:afterAutospacing="1"/>
        <w:ind w:firstLine="720"/>
        <w:jc w:val="both"/>
        <w:rPr>
          <w:rFonts w:ascii="Arial Nova Light" w:hAnsi="Arial Nova Light" w:cs="Arial"/>
          <w:sz w:val="20"/>
          <w:szCs w:val="20"/>
        </w:rPr>
      </w:pPr>
      <w:r w:rsidRPr="007A426A">
        <w:rPr>
          <w:rFonts w:ascii="Arial Nova Light" w:hAnsi="Arial Nova Light" w:cs="Arial"/>
          <w:sz w:val="20"/>
          <w:szCs w:val="20"/>
        </w:rPr>
        <w:t xml:space="preserve">Berdasarkan hasil analisis per indikator, diketahui bahwa indikator ketersediaan fasilitas berada pada kategori sangat tinggi dengan capaian skor 90%, indikator kelengkapan fasilitas juga termasuk </w:t>
      </w:r>
      <w:r w:rsidRPr="007A426A">
        <w:rPr>
          <w:rFonts w:ascii="Arial Nova Light" w:hAnsi="Arial Nova Light" w:cs="Arial"/>
          <w:sz w:val="20"/>
          <w:szCs w:val="20"/>
        </w:rPr>
        <w:lastRenderedPageBreak/>
        <w:t>kategori sangat tinggi dengan capaian 91%, sedangkan indikator kondisi atau kelayakan fasilitas berada pada kategori sangat tinggi dengan capaian 77%. Secara keseluruhan, rata-rata seluruh indikator menunjukkan kategori sangat tinggi dengan tingkat pencapaian sebesar 86%.</w:t>
      </w:r>
    </w:p>
    <w:p w14:paraId="5F5193A1" w14:textId="77777777" w:rsidR="00E71273" w:rsidRPr="007A426A" w:rsidRDefault="00E71273" w:rsidP="00E71273">
      <w:pPr>
        <w:spacing w:before="100" w:beforeAutospacing="1" w:after="100" w:afterAutospacing="1"/>
        <w:ind w:firstLine="720"/>
        <w:jc w:val="both"/>
        <w:rPr>
          <w:rFonts w:ascii="Arial Nova Light" w:hAnsi="Arial Nova Light" w:cs="Arial"/>
          <w:sz w:val="20"/>
          <w:szCs w:val="20"/>
          <w:lang w:val="en-US"/>
        </w:rPr>
      </w:pPr>
    </w:p>
    <w:p w14:paraId="7A933431" w14:textId="77777777" w:rsidR="0082261C" w:rsidRPr="007A426A" w:rsidRDefault="005C7C95" w:rsidP="00382D1C">
      <w:pPr>
        <w:jc w:val="both"/>
        <w:rPr>
          <w:rFonts w:ascii="Arial Nova Light" w:hAnsi="Arial Nova Light" w:cs="Arial"/>
          <w:b/>
          <w:sz w:val="20"/>
          <w:szCs w:val="20"/>
        </w:rPr>
      </w:pPr>
      <w:r w:rsidRPr="007A426A">
        <w:rPr>
          <w:rFonts w:ascii="Arial Nova Light" w:hAnsi="Arial Nova Light" w:cs="Arial"/>
          <w:b/>
          <w:sz w:val="20"/>
          <w:szCs w:val="20"/>
        </w:rPr>
        <w:t>Pembahasan</w:t>
      </w:r>
    </w:p>
    <w:p w14:paraId="684EAAA7" w14:textId="77777777" w:rsidR="00431531" w:rsidRPr="007A426A" w:rsidRDefault="00431531" w:rsidP="00431531">
      <w:pPr>
        <w:pStyle w:val="ListParagraph"/>
        <w:ind w:left="142" w:firstLine="578"/>
        <w:jc w:val="both"/>
        <w:rPr>
          <w:rFonts w:ascii="Arial Nova Light" w:hAnsi="Arial Nova Light" w:cs="Arial"/>
          <w:sz w:val="20"/>
          <w:szCs w:val="20"/>
          <w:lang w:val="en-US"/>
        </w:rPr>
      </w:pPr>
      <w:bookmarkStart w:id="3" w:name="_Hlk205364073"/>
      <w:r w:rsidRPr="007A426A">
        <w:rPr>
          <w:rFonts w:ascii="Arial Nova Light" w:hAnsi="Arial Nova Light" w:cs="Arial"/>
          <w:sz w:val="20"/>
          <w:szCs w:val="20"/>
        </w:rPr>
        <w:t>menunjukkan bahwa ketersediaan sarana dan prasarana berpengaruh signifikan terhadap kepuasan kerja guru dan berada pada kategori sangat tinggi dengan capaian 86%. Dari tiga indikator yang dianalisis, indikator dengan nilai tertinggi adalah kelengkapan fasilitas dengan skor 91%, sedangkan nilai terendah terdapat pada indikator kondisi atau kelayakan fasilitas dengan persentase 77%. Rendahnya capaian pada indikator tersebut menunjukkan bahwa kondisi fasilitas di SMK Negeri 1 Barumun masih perlu ditingkatkan, meskipun secara umum kepuasan kerja guru tetap berada pada kategori sangat tinggi.</w:t>
      </w:r>
    </w:p>
    <w:p w14:paraId="4F9602E6" w14:textId="77777777" w:rsidR="00431531" w:rsidRPr="007A426A" w:rsidRDefault="00431531" w:rsidP="00431531">
      <w:pPr>
        <w:pStyle w:val="ListParagraph"/>
        <w:ind w:left="142" w:firstLine="578"/>
        <w:jc w:val="both"/>
        <w:rPr>
          <w:rFonts w:ascii="Arial Nova Light" w:hAnsi="Arial Nova Light" w:cs="Arial"/>
          <w:sz w:val="20"/>
          <w:szCs w:val="20"/>
          <w:lang w:val="en-US"/>
        </w:rPr>
      </w:pPr>
      <w:r w:rsidRPr="007A426A">
        <w:rPr>
          <w:rFonts w:ascii="Arial Nova Light" w:hAnsi="Arial Nova Light" w:cs="Arial"/>
          <w:sz w:val="20"/>
          <w:szCs w:val="20"/>
        </w:rPr>
        <w:t>Kepuasan kerja guru dalam penelitian ini juga tergolong sangat tinggi dengan capaian sebesar 89%. Indikator tertinggi terdapat pada perasaan senang dalam bekerja dengan skor 94%, sedangkan indikator terendah adalah perasaan lega dalam bekerja dengan skor 80%. Secara keseluruhan, hal ini menunjukkan bahwa guru memiliki tingkat kepuasan kerja yang baik, meskipun masih terdapat aspek yang perlu ditingkatkan. Adapun indikator yang digunakan dalam mengukur kepuasan kerja meliputi perasaan senang dalam bekerja, tidak mengeluh dalam bekerja, dan perasaan lega dalam bekerja, dengan rata-rata masing-masing sebesar 4,68; 4,30; dan 4,00.</w:t>
      </w:r>
    </w:p>
    <w:p w14:paraId="4E3FD6EF" w14:textId="48FA18BB" w:rsidR="00431531" w:rsidRPr="007A426A" w:rsidRDefault="00431531" w:rsidP="00431531">
      <w:pPr>
        <w:pStyle w:val="ListParagraph"/>
        <w:ind w:left="142" w:firstLine="578"/>
        <w:jc w:val="both"/>
        <w:rPr>
          <w:rFonts w:ascii="Arial Nova Light" w:hAnsi="Arial Nova Light" w:cs="Arial"/>
          <w:sz w:val="20"/>
          <w:szCs w:val="20"/>
          <w:lang w:val="en-US"/>
        </w:rPr>
      </w:pPr>
      <w:r w:rsidRPr="007A426A">
        <w:rPr>
          <w:rFonts w:ascii="Arial Nova Light" w:hAnsi="Arial Nova Light" w:cs="Arial"/>
          <w:sz w:val="20"/>
          <w:szCs w:val="20"/>
        </w:rPr>
        <w:t>Berdasarkan analisis statistik, nilai koefisien determinasi (R²) sebesar 0,044 menunjukkan bahwa ketersediaan sarana dan prasarana memberikan kontribusi sebesar 4,4% terhadap kepuasan kerja guru, sedangkan sisanya sebesar 95,6% dipengaruhi oleh faktor lain di luar penelitian ini. Temuan ini mengindikasikan bahwa meskipun sarana dan prasarana berpengaruh, terdapat variabel lain yang juga berperan penting dalam menentukan tingkat kepuasan kerja guru.</w:t>
      </w:r>
    </w:p>
    <w:p w14:paraId="59700380" w14:textId="77777777" w:rsidR="0082261C" w:rsidRPr="007A426A" w:rsidRDefault="0082261C" w:rsidP="00173ADA">
      <w:pPr>
        <w:pStyle w:val="ListParagraph"/>
        <w:ind w:left="709" w:firstLine="720"/>
        <w:jc w:val="both"/>
        <w:rPr>
          <w:rFonts w:ascii="Arial Nova Light" w:hAnsi="Arial Nova Light" w:cs="Arial"/>
          <w:sz w:val="20"/>
          <w:szCs w:val="20"/>
        </w:rPr>
      </w:pPr>
    </w:p>
    <w:p w14:paraId="394319CC" w14:textId="77777777" w:rsidR="0082261C" w:rsidRPr="007A426A" w:rsidRDefault="005C7C95" w:rsidP="00173ADA">
      <w:pPr>
        <w:jc w:val="both"/>
        <w:rPr>
          <w:rFonts w:ascii="Arial Nova Light" w:eastAsia="SimSun" w:hAnsi="Arial Nova Light" w:cs="Arial"/>
          <w:sz w:val="20"/>
          <w:szCs w:val="20"/>
        </w:rPr>
      </w:pPr>
      <w:r w:rsidRPr="007A426A">
        <w:rPr>
          <w:rFonts w:ascii="Arial Nova Light" w:hAnsi="Arial Nova Light" w:cs="Arial"/>
          <w:b/>
          <w:sz w:val="20"/>
          <w:szCs w:val="20"/>
        </w:rPr>
        <w:t>KESIMPULAN</w:t>
      </w:r>
      <w:bookmarkEnd w:id="3"/>
    </w:p>
    <w:p w14:paraId="173DA7AE" w14:textId="09EF9FC4" w:rsidR="00026D36" w:rsidRPr="007A426A" w:rsidRDefault="00026D36" w:rsidP="00431531">
      <w:pPr>
        <w:ind w:firstLine="720"/>
        <w:jc w:val="both"/>
        <w:rPr>
          <w:rFonts w:ascii="Arial Nova Light" w:hAnsi="Arial Nova Light" w:cs="Arial"/>
          <w:sz w:val="20"/>
          <w:szCs w:val="20"/>
          <w:lang w:val="en-US"/>
        </w:rPr>
      </w:pPr>
      <w:proofErr w:type="spellStart"/>
      <w:r w:rsidRPr="007A426A">
        <w:rPr>
          <w:rFonts w:ascii="Arial Nova Light" w:hAnsi="Arial Nova Light" w:cs="Arial"/>
          <w:sz w:val="20"/>
          <w:szCs w:val="20"/>
          <w:lang w:val="en-US"/>
        </w:rPr>
        <w:t>Berdasarkan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temuan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penelitian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dapat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dirangkum</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bahwa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w:t>
      </w:r>
      <w:proofErr w:type="spellEnd"/>
      <w:r w:rsidRPr="007A426A">
        <w:rPr>
          <w:rFonts w:ascii="Arial Nova Light" w:hAnsi="Arial Nova Light" w:cs="Arial"/>
          <w:sz w:val="20"/>
          <w:szCs w:val="20"/>
          <w:lang w:val="en-US"/>
        </w:rPr>
        <w:t xml:space="preserve"> dan </w:t>
      </w:r>
      <w:proofErr w:type="spellStart"/>
      <w:r w:rsidRPr="007A426A">
        <w:rPr>
          <w:rFonts w:ascii="Arial Nova Light" w:hAnsi="Arial Nova Light" w:cs="Arial"/>
          <w:sz w:val="20"/>
          <w:szCs w:val="20"/>
          <w:lang w:val="en-US"/>
        </w:rPr>
        <w:t>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secara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signifikan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memengaruhi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guru di SMK Negeri 1 </w:t>
      </w:r>
      <w:proofErr w:type="spellStart"/>
      <w:r w:rsidRPr="007A426A">
        <w:rPr>
          <w:rFonts w:ascii="Arial Nova Light" w:hAnsi="Arial Nova Light" w:cs="Arial"/>
          <w:sz w:val="20"/>
          <w:szCs w:val="20"/>
          <w:lang w:val="en-US"/>
        </w:rPr>
        <w:t>Barumun</w:t>
      </w:r>
      <w:proofErr w:type="spellEnd"/>
      <w:r w:rsidRPr="007A426A">
        <w:rPr>
          <w:rFonts w:ascii="Arial Nova Light" w:hAnsi="Arial Nova Light" w:cs="Arial"/>
          <w:sz w:val="20"/>
          <w:szCs w:val="20"/>
          <w:lang w:val="en-US"/>
        </w:rPr>
        <w:t xml:space="preserve">, Sumatera Utara. </w:t>
      </w:r>
      <w:proofErr w:type="spellStart"/>
      <w:r w:rsidRPr="007A426A">
        <w:rPr>
          <w:rFonts w:ascii="Arial Nova Light" w:hAnsi="Arial Nova Light" w:cs="Arial"/>
          <w:sz w:val="20"/>
          <w:szCs w:val="20"/>
          <w:lang w:val="en-US"/>
        </w:rPr>
        <w:t>Ketersediaan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mencapai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kategori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tinggi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dengan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skor</w:t>
      </w:r>
      <w:proofErr w:type="spellEnd"/>
      <w:r w:rsidRPr="007A426A">
        <w:rPr>
          <w:rFonts w:ascii="Arial Nova Light" w:hAnsi="Arial Nova Light" w:cs="Arial"/>
          <w:sz w:val="20"/>
          <w:szCs w:val="20"/>
          <w:lang w:val="en-US"/>
        </w:rPr>
        <w:t xml:space="preserve"> rata-rata TCR 86%, </w:t>
      </w:r>
      <w:proofErr w:type="spellStart"/>
      <w:r w:rsidRPr="007A426A">
        <w:rPr>
          <w:rFonts w:ascii="Arial Nova Light" w:hAnsi="Arial Nova Light" w:cs="Arial"/>
          <w:sz w:val="20"/>
          <w:szCs w:val="20"/>
          <w:lang w:val="en-US"/>
        </w:rPr>
        <w:t>sementara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guru juga </w:t>
      </w:r>
      <w:proofErr w:type="spellStart"/>
      <w:r w:rsidRPr="007A426A">
        <w:rPr>
          <w:rFonts w:ascii="Arial Nova Light" w:hAnsi="Arial Nova Light" w:cs="Arial"/>
          <w:sz w:val="20"/>
          <w:szCs w:val="20"/>
          <w:lang w:val="en-US"/>
        </w:rPr>
        <w:t>tinggi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dengan</w:t>
      </w:r>
      <w:proofErr w:type="spellEnd"/>
      <w:r w:rsidRPr="007A426A">
        <w:rPr>
          <w:rFonts w:ascii="Arial Nova Light" w:hAnsi="Arial Nova Light" w:cs="Arial"/>
          <w:sz w:val="20"/>
          <w:szCs w:val="20"/>
          <w:lang w:val="en-US"/>
        </w:rPr>
        <w:t xml:space="preserve"> rata-rata TCR 87%. Uji </w:t>
      </w:r>
      <w:proofErr w:type="spellStart"/>
      <w:r w:rsidRPr="007A426A">
        <w:rPr>
          <w:rFonts w:ascii="Arial Nova Light" w:hAnsi="Arial Nova Light" w:cs="Arial"/>
          <w:sz w:val="20"/>
          <w:szCs w:val="20"/>
          <w:lang w:val="en-US"/>
        </w:rPr>
        <w:t>statistik</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mengonfirmasi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adanya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pengaruh</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melalui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koefisien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regresi</w:t>
      </w:r>
      <w:proofErr w:type="spellEnd"/>
      <w:r w:rsidRPr="007A426A">
        <w:rPr>
          <w:rFonts w:ascii="Arial Nova Light" w:hAnsi="Arial Nova Light" w:cs="Arial"/>
          <w:sz w:val="20"/>
          <w:szCs w:val="20"/>
          <w:lang w:val="en-US"/>
        </w:rPr>
        <w:t xml:space="preserve"> 0,146 dan </w:t>
      </w:r>
      <w:proofErr w:type="spellStart"/>
      <w:r w:rsidRPr="007A426A">
        <w:rPr>
          <w:rFonts w:ascii="Arial Nova Light" w:hAnsi="Arial Nova Light" w:cs="Arial"/>
          <w:sz w:val="20"/>
          <w:szCs w:val="20"/>
          <w:lang w:val="en-US"/>
        </w:rPr>
        <w:t>nilai</w:t>
      </w:r>
      <w:proofErr w:type="spellEnd"/>
      <w:r w:rsidRPr="007A426A">
        <w:rPr>
          <w:rFonts w:ascii="Arial Nova Light" w:hAnsi="Arial Nova Light" w:cs="Arial"/>
          <w:sz w:val="20"/>
          <w:szCs w:val="20"/>
          <w:lang w:val="en-US"/>
        </w:rPr>
        <w:t xml:space="preserve"> t </w:t>
      </w:r>
      <w:proofErr w:type="spellStart"/>
      <w:r w:rsidRPr="007A426A">
        <w:rPr>
          <w:rFonts w:ascii="Arial Nova Light" w:hAnsi="Arial Nova Light" w:cs="Arial"/>
          <w:sz w:val="20"/>
          <w:szCs w:val="20"/>
          <w:lang w:val="en-US"/>
        </w:rPr>
        <w:t>hitung</w:t>
      </w:r>
      <w:proofErr w:type="spellEnd"/>
      <w:r w:rsidRPr="007A426A">
        <w:rPr>
          <w:rFonts w:ascii="Arial Nova Light" w:hAnsi="Arial Nova Light" w:cs="Arial"/>
          <w:sz w:val="20"/>
          <w:szCs w:val="20"/>
          <w:lang w:val="en-US"/>
        </w:rPr>
        <w:t xml:space="preserve"> 0,198 pada </w:t>
      </w:r>
      <w:proofErr w:type="spellStart"/>
      <w:r w:rsidRPr="007A426A">
        <w:rPr>
          <w:rFonts w:ascii="Arial Nova Light" w:hAnsi="Arial Nova Light" w:cs="Arial"/>
          <w:sz w:val="20"/>
          <w:szCs w:val="20"/>
          <w:lang w:val="en-US"/>
        </w:rPr>
        <w:t>tingkat</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signifikansi</w:t>
      </w:r>
      <w:proofErr w:type="spellEnd"/>
      <w:r w:rsidRPr="007A426A">
        <w:rPr>
          <w:rFonts w:ascii="Arial Nova Light" w:hAnsi="Arial Nova Light" w:cs="Arial"/>
          <w:sz w:val="20"/>
          <w:szCs w:val="20"/>
          <w:lang w:val="en-US"/>
        </w:rPr>
        <w:t xml:space="preserve"> 5%. </w:t>
      </w:r>
      <w:proofErr w:type="spellStart"/>
      <w:r w:rsidRPr="007A426A">
        <w:rPr>
          <w:rFonts w:ascii="Arial Nova Light" w:hAnsi="Arial Nova Light" w:cs="Arial"/>
          <w:sz w:val="20"/>
          <w:szCs w:val="20"/>
          <w:lang w:val="en-US"/>
        </w:rPr>
        <w:t>Kontribusi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variabel</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sarana-prasarana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terhadap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kepuasan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kerja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adalah</w:t>
      </w:r>
      <w:proofErr w:type="spellEnd"/>
      <w:r w:rsidRPr="007A426A">
        <w:rPr>
          <w:rFonts w:ascii="Arial Nova Light" w:hAnsi="Arial Nova Light" w:cs="Arial"/>
          <w:sz w:val="20"/>
          <w:szCs w:val="20"/>
          <w:lang w:val="en-US"/>
        </w:rPr>
        <w:t xml:space="preserve"> 4,4%, </w:t>
      </w:r>
      <w:proofErr w:type="spellStart"/>
      <w:r w:rsidRPr="007A426A">
        <w:rPr>
          <w:rFonts w:ascii="Arial Nova Light" w:hAnsi="Arial Nova Light" w:cs="Arial"/>
          <w:sz w:val="20"/>
          <w:szCs w:val="20"/>
          <w:lang w:val="en-US"/>
        </w:rPr>
        <w:t>dengan</w:t>
      </w:r>
      <w:proofErr w:type="spellEnd"/>
      <w:r w:rsidRPr="007A426A">
        <w:rPr>
          <w:rFonts w:ascii="Arial Nova Light" w:hAnsi="Arial Nova Light" w:cs="Arial"/>
          <w:sz w:val="20"/>
          <w:szCs w:val="20"/>
          <w:lang w:val="en-US"/>
        </w:rPr>
        <w:t xml:space="preserve"> 95,6% </w:t>
      </w:r>
      <w:proofErr w:type="spellStart"/>
      <w:r w:rsidRPr="007A426A">
        <w:rPr>
          <w:rFonts w:ascii="Arial Nova Light" w:hAnsi="Arial Nova Light" w:cs="Arial"/>
          <w:sz w:val="20"/>
          <w:szCs w:val="20"/>
          <w:lang w:val="en-US"/>
        </w:rPr>
        <w:t>sisanya</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dipengaruhi</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faktor</w:t>
      </w:r>
      <w:proofErr w:type="spellEnd"/>
      <w:r w:rsidRPr="007A426A">
        <w:rPr>
          <w:rFonts w:ascii="Arial Nova Light" w:hAnsi="Arial Nova Light" w:cs="Arial"/>
          <w:sz w:val="20"/>
          <w:szCs w:val="20"/>
          <w:lang w:val="en-US"/>
        </w:rPr>
        <w:t xml:space="preserve"> lain di </w:t>
      </w:r>
      <w:proofErr w:type="spellStart"/>
      <w:r w:rsidRPr="007A426A">
        <w:rPr>
          <w:rFonts w:ascii="Arial Nova Light" w:hAnsi="Arial Nova Light" w:cs="Arial"/>
          <w:sz w:val="20"/>
          <w:szCs w:val="20"/>
          <w:lang w:val="en-US"/>
        </w:rPr>
        <w:t>luar</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ruang</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lingkup</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penelitian</w:t>
      </w:r>
      <w:proofErr w:type="spellEnd"/>
      <w:r w:rsidRPr="007A426A">
        <w:rPr>
          <w:rFonts w:ascii="Arial Nova Light" w:hAnsi="Arial Nova Light" w:cs="Arial"/>
          <w:sz w:val="20"/>
          <w:szCs w:val="20"/>
          <w:lang w:val="en-US"/>
        </w:rPr>
        <w:t xml:space="preserve"> </w:t>
      </w:r>
      <w:proofErr w:type="spellStart"/>
      <w:r w:rsidRPr="007A426A">
        <w:rPr>
          <w:rFonts w:ascii="Arial Nova Light" w:hAnsi="Arial Nova Light" w:cs="Arial"/>
          <w:sz w:val="20"/>
          <w:szCs w:val="20"/>
          <w:lang w:val="en-US"/>
        </w:rPr>
        <w:t>ini</w:t>
      </w:r>
      <w:proofErr w:type="spellEnd"/>
      <w:r w:rsidRPr="007A426A">
        <w:rPr>
          <w:rFonts w:ascii="Arial Nova Light" w:hAnsi="Arial Nova Light" w:cs="Arial"/>
          <w:sz w:val="20"/>
          <w:szCs w:val="20"/>
          <w:lang w:val="en-US"/>
        </w:rPr>
        <w:t>.</w:t>
      </w:r>
    </w:p>
    <w:p w14:paraId="2C3848FC" w14:textId="77777777" w:rsidR="00431531" w:rsidRPr="007A426A" w:rsidRDefault="00431531" w:rsidP="00431531">
      <w:pPr>
        <w:ind w:firstLine="720"/>
        <w:jc w:val="both"/>
        <w:rPr>
          <w:rFonts w:ascii="Arial Nova Light" w:hAnsi="Arial Nova Light" w:cs="Arial"/>
          <w:sz w:val="20"/>
          <w:szCs w:val="20"/>
          <w:lang w:val="en-US"/>
        </w:rPr>
      </w:pPr>
    </w:p>
    <w:p w14:paraId="599EA14B" w14:textId="77777777" w:rsidR="0082261C" w:rsidRPr="007A426A" w:rsidRDefault="005C7C95" w:rsidP="00173ADA">
      <w:pPr>
        <w:jc w:val="both"/>
        <w:rPr>
          <w:rFonts w:ascii="Arial Nova Light" w:hAnsi="Arial Nova Light" w:cs="Arial"/>
          <w:b/>
          <w:sz w:val="20"/>
          <w:szCs w:val="20"/>
        </w:rPr>
      </w:pPr>
      <w:r w:rsidRPr="007A426A">
        <w:rPr>
          <w:rFonts w:ascii="Arial Nova Light" w:hAnsi="Arial Nova Light" w:cs="Arial"/>
          <w:b/>
          <w:sz w:val="20"/>
          <w:szCs w:val="20"/>
        </w:rPr>
        <w:t>DAFTAR PUSTAKA</w:t>
      </w:r>
    </w:p>
    <w:p w14:paraId="4AC4BA2F"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sz w:val="20"/>
          <w:szCs w:val="20"/>
        </w:rPr>
        <w:fldChar w:fldCharType="begin" w:fldLock="1"/>
      </w:r>
      <w:r w:rsidRPr="007A426A">
        <w:rPr>
          <w:rFonts w:ascii="Arial Nova Light" w:hAnsi="Arial Nova Light" w:cs="Arial"/>
          <w:sz w:val="20"/>
          <w:szCs w:val="20"/>
        </w:rPr>
        <w:instrText xml:space="preserve">ADDIN Mendeley Bibliography CSL_BIBLIOGRAPHY </w:instrText>
      </w:r>
      <w:r w:rsidRPr="007A426A">
        <w:rPr>
          <w:rFonts w:ascii="Arial Nova Light" w:hAnsi="Arial Nova Light" w:cs="Arial"/>
          <w:sz w:val="20"/>
          <w:szCs w:val="20"/>
        </w:rPr>
        <w:fldChar w:fldCharType="separate"/>
      </w:r>
      <w:r w:rsidRPr="007A426A">
        <w:rPr>
          <w:rFonts w:ascii="Arial Nova Light" w:hAnsi="Arial Nova Light" w:cs="Arial"/>
          <w:noProof/>
          <w:sz w:val="20"/>
          <w:szCs w:val="20"/>
        </w:rPr>
        <w:t xml:space="preserve">Anoraga Et Al., 2009). (2010). </w:t>
      </w:r>
      <w:r w:rsidRPr="007A426A">
        <w:rPr>
          <w:rFonts w:ascii="Arial Nova Light" w:hAnsi="Arial Nova Light" w:cs="Arial"/>
          <w:i/>
          <w:iCs/>
          <w:noProof/>
          <w:sz w:val="20"/>
          <w:szCs w:val="20"/>
        </w:rPr>
        <w:t>Library.Uns.Ac.Id Digilib.Uns.Ac.Id</w:t>
      </w:r>
      <w:r w:rsidRPr="007A426A">
        <w:rPr>
          <w:rFonts w:ascii="Arial Nova Light" w:hAnsi="Arial Nova Light" w:cs="Arial"/>
          <w:noProof/>
          <w:sz w:val="20"/>
          <w:szCs w:val="20"/>
        </w:rPr>
        <w:t>.</w:t>
      </w:r>
    </w:p>
    <w:p w14:paraId="782782E6"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Anisa, A. (2019). Pengaruh Kepuasan Kerja, Komitmen Organisasi Dan Motivasi Kerja Terhadap Organizational Citizenship Behavior (Studi Empiris Pada Karyawan Koperasi Tunas Harapan Di Kabupaten Temanggung). In </w:t>
      </w:r>
      <w:r w:rsidRPr="007A426A">
        <w:rPr>
          <w:rFonts w:ascii="Arial Nova Light" w:hAnsi="Arial Nova Light" w:cs="Arial"/>
          <w:i/>
          <w:iCs/>
          <w:noProof/>
          <w:sz w:val="20"/>
          <w:szCs w:val="20"/>
        </w:rPr>
        <w:t>Program Studi Manajemen, Fakultas Ekonomi Dan Bisnis Universitas Muhammadiyah Magelang</w:t>
      </w:r>
      <w:r w:rsidRPr="007A426A">
        <w:rPr>
          <w:rFonts w:ascii="Arial Nova Light" w:hAnsi="Arial Nova Light" w:cs="Arial"/>
          <w:noProof/>
          <w:sz w:val="20"/>
          <w:szCs w:val="20"/>
        </w:rPr>
        <w:t>.</w:t>
      </w:r>
    </w:p>
    <w:p w14:paraId="1ED5ABFD"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Arikunto &amp; Yuliana (Dalam Mustari). (2007). </w:t>
      </w:r>
      <w:r w:rsidRPr="007A426A">
        <w:rPr>
          <w:rFonts w:ascii="Arial Nova Light" w:hAnsi="Arial Nova Light" w:cs="Arial"/>
          <w:i/>
          <w:iCs/>
          <w:noProof/>
          <w:sz w:val="20"/>
          <w:szCs w:val="20"/>
        </w:rPr>
        <w:t>Mohamad Mustari, Manajemen Pendidikan (Jakarta: Rajawali Pers, 2015), Hal. 119 Ibid Hal 120 10</w:t>
      </w:r>
      <w:r w:rsidRPr="007A426A">
        <w:rPr>
          <w:rFonts w:ascii="Arial Nova Light" w:hAnsi="Arial Nova Light" w:cs="Arial"/>
          <w:noProof/>
          <w:sz w:val="20"/>
          <w:szCs w:val="20"/>
        </w:rPr>
        <w:t>. 10–27.</w:t>
      </w:r>
    </w:p>
    <w:p w14:paraId="0633DB1C"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Bafadal. (2020). Analisis Pemenuhan Standar Sarana Dan Prasarana Sekolah. </w:t>
      </w:r>
      <w:r w:rsidRPr="007A426A">
        <w:rPr>
          <w:rFonts w:ascii="Arial Nova Light" w:hAnsi="Arial Nova Light" w:cs="Arial"/>
          <w:i/>
          <w:iCs/>
          <w:noProof/>
          <w:sz w:val="20"/>
          <w:szCs w:val="20"/>
        </w:rPr>
        <w:t>Pedagogika</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10</w:t>
      </w:r>
      <w:r w:rsidRPr="007A426A">
        <w:rPr>
          <w:rFonts w:ascii="Arial Nova Light" w:hAnsi="Arial Nova Light" w:cs="Arial"/>
          <w:noProof/>
          <w:sz w:val="20"/>
          <w:szCs w:val="20"/>
        </w:rPr>
        <w:t>(2), 59–71. Https://Doi.Org/10.37411/Pedagogika.V10i2.86</w:t>
      </w:r>
    </w:p>
    <w:p w14:paraId="0E697E9E"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Budiono. (2019). Pengaruh Kepuasan Kerja, Motivasi Kerja, Dan Lingkungan Kerja Fisik Terhadap Kinerja Karyawan Di Lpd Desa Adat Poh Gading. </w:t>
      </w:r>
      <w:r w:rsidRPr="007A426A">
        <w:rPr>
          <w:rFonts w:ascii="Arial Nova Light" w:hAnsi="Arial Nova Light" w:cs="Arial"/>
          <w:i/>
          <w:iCs/>
          <w:noProof/>
          <w:sz w:val="20"/>
          <w:szCs w:val="20"/>
        </w:rPr>
        <w:t>Angewandte Chemie International Edition, 6(11), 951–952.</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C</w:t>
      </w:r>
      <w:r w:rsidRPr="007A426A">
        <w:rPr>
          <w:rFonts w:ascii="Arial Nova Light" w:hAnsi="Arial Nova Light" w:cs="Arial"/>
          <w:noProof/>
          <w:sz w:val="20"/>
          <w:szCs w:val="20"/>
        </w:rPr>
        <w:t>(2011), 2013–2015.</w:t>
      </w:r>
    </w:p>
    <w:p w14:paraId="002B24C8"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Dalam Kamus Besar Bahasa Indonesia (Kbbi). (2022). Dalam Kamus Besar Bahasa Indonesia (Kbbi). </w:t>
      </w:r>
      <w:r w:rsidRPr="007A426A">
        <w:rPr>
          <w:rFonts w:ascii="Arial Nova Light" w:hAnsi="Arial Nova Light" w:cs="Arial"/>
          <w:i/>
          <w:iCs/>
          <w:noProof/>
          <w:sz w:val="20"/>
          <w:szCs w:val="20"/>
        </w:rPr>
        <w:t>Jurnal Multidisipliner Kapalamada</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1</w:t>
      </w:r>
      <w:r w:rsidRPr="007A426A">
        <w:rPr>
          <w:rFonts w:ascii="Arial Nova Light" w:hAnsi="Arial Nova Light" w:cs="Arial"/>
          <w:noProof/>
          <w:sz w:val="20"/>
          <w:szCs w:val="20"/>
        </w:rPr>
        <w:t>(03), 351–362. Https://Doi.Org/10.62668/Kapalamada.V1i03.248</w:t>
      </w:r>
    </w:p>
    <w:p w14:paraId="122EB4AC"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Destriani, R., &amp; Tatiyani, T. (2023). Hubungan Komitmen Organisasi Dan Kepuasan Kerja Dengan Intensi Turnover Pada Marketing Di Pt. Bestprofit Futures. </w:t>
      </w:r>
      <w:r w:rsidRPr="007A426A">
        <w:rPr>
          <w:rFonts w:ascii="Arial Nova Light" w:hAnsi="Arial Nova Light" w:cs="Arial"/>
          <w:i/>
          <w:iCs/>
          <w:noProof/>
          <w:sz w:val="20"/>
          <w:szCs w:val="20"/>
        </w:rPr>
        <w:t>Psikologi Kreatif Inovatif</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3</w:t>
      </w:r>
      <w:r w:rsidRPr="007A426A">
        <w:rPr>
          <w:rFonts w:ascii="Arial Nova Light" w:hAnsi="Arial Nova Light" w:cs="Arial"/>
          <w:noProof/>
          <w:sz w:val="20"/>
          <w:szCs w:val="20"/>
        </w:rPr>
        <w:t>(3), 46–51.</w:t>
      </w:r>
    </w:p>
    <w:p w14:paraId="24D5DDD0"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Haris, A., Effendi, F., &amp; Darmayanti, N. (2023). </w:t>
      </w:r>
      <w:r w:rsidRPr="007A426A">
        <w:rPr>
          <w:rFonts w:ascii="Arial Nova Light" w:hAnsi="Arial Nova Light" w:cs="Arial"/>
          <w:i/>
          <w:iCs/>
          <w:noProof/>
          <w:sz w:val="20"/>
          <w:szCs w:val="20"/>
        </w:rPr>
        <w:t>Kepuasan Kerja</w:t>
      </w:r>
      <w:r w:rsidRPr="007A426A">
        <w:rPr>
          <w:rFonts w:ascii="Arial Nova Light" w:hAnsi="Arial Nova Light" w:cs="Arial"/>
          <w:noProof/>
          <w:sz w:val="20"/>
          <w:szCs w:val="20"/>
        </w:rPr>
        <w:t>. Cv Budi Utama.</w:t>
      </w:r>
    </w:p>
    <w:p w14:paraId="3BAB46AA"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Hasibuan, M. S. P. (2003). Manajemen Sumber Daya Manusia, Jakarta: Pt. </w:t>
      </w:r>
      <w:r w:rsidRPr="007A426A">
        <w:rPr>
          <w:rFonts w:ascii="Arial Nova Light" w:hAnsi="Arial Nova Light" w:cs="Arial"/>
          <w:i/>
          <w:iCs/>
          <w:noProof/>
          <w:sz w:val="20"/>
          <w:szCs w:val="20"/>
        </w:rPr>
        <w:t>Bumi Aksara</w:t>
      </w:r>
      <w:r w:rsidRPr="007A426A">
        <w:rPr>
          <w:rFonts w:ascii="Arial Nova Light" w:hAnsi="Arial Nova Light" w:cs="Arial"/>
          <w:noProof/>
          <w:sz w:val="20"/>
          <w:szCs w:val="20"/>
        </w:rPr>
        <w:t>.</w:t>
      </w:r>
    </w:p>
    <w:p w14:paraId="34C2CC76"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Hulmawiyah. (2016). Pengaruh Upah Terhadap Kepuasan Kerja. </w:t>
      </w:r>
      <w:r w:rsidRPr="007A426A">
        <w:rPr>
          <w:rFonts w:ascii="Arial Nova Light" w:hAnsi="Arial Nova Light" w:cs="Arial"/>
          <w:i/>
          <w:iCs/>
          <w:noProof/>
          <w:sz w:val="20"/>
          <w:szCs w:val="20"/>
        </w:rPr>
        <w:t>Jurnal Ekonomi Dan Bisnis</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17</w:t>
      </w:r>
      <w:r w:rsidRPr="007A426A">
        <w:rPr>
          <w:rFonts w:ascii="Arial Nova Light" w:hAnsi="Arial Nova Light" w:cs="Arial"/>
          <w:noProof/>
          <w:sz w:val="20"/>
          <w:szCs w:val="20"/>
        </w:rPr>
        <w:t>(1), 31. Https://Doi.Org/10.30659/Ekobis.17.1.31-40</w:t>
      </w:r>
    </w:p>
    <w:p w14:paraId="302AA981"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lastRenderedPageBreak/>
        <w:t xml:space="preserve">Irma, A., &amp; Yusuf, M. (2020). Pengaruh Lingkungan Kerja Terhadap Kepuasan Kerja Pegawai. </w:t>
      </w:r>
      <w:r w:rsidRPr="007A426A">
        <w:rPr>
          <w:rFonts w:ascii="Arial Nova Light" w:hAnsi="Arial Nova Light" w:cs="Arial"/>
          <w:i/>
          <w:iCs/>
          <w:noProof/>
          <w:sz w:val="20"/>
          <w:szCs w:val="20"/>
        </w:rPr>
        <w:t>Jurnal Manajemen</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12</w:t>
      </w:r>
      <w:r w:rsidRPr="007A426A">
        <w:rPr>
          <w:rFonts w:ascii="Arial Nova Light" w:hAnsi="Arial Nova Light" w:cs="Arial"/>
          <w:noProof/>
          <w:sz w:val="20"/>
          <w:szCs w:val="20"/>
        </w:rPr>
        <w:t>(Vol 12, No 2 (2020)), 253–258.</w:t>
      </w:r>
    </w:p>
    <w:p w14:paraId="6FB57D25"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Iskandar, H. (N.D.). </w:t>
      </w:r>
      <w:r w:rsidRPr="007A426A">
        <w:rPr>
          <w:rFonts w:ascii="Arial Nova Light" w:hAnsi="Arial Nova Light" w:cs="Arial"/>
          <w:i/>
          <w:iCs/>
          <w:noProof/>
          <w:sz w:val="20"/>
          <w:szCs w:val="20"/>
        </w:rPr>
        <w:t>Pengaruh Penempatan Kerja Terhadap Kepuasan Kerja Serta Dampaknya Terhadap Kinerja Pegawai Herry Iskandar</w:t>
      </w:r>
      <w:r w:rsidRPr="007A426A">
        <w:rPr>
          <w:rFonts w:ascii="Arial Nova Light" w:hAnsi="Arial Nova Light" w:cs="Arial"/>
          <w:noProof/>
          <w:sz w:val="20"/>
          <w:szCs w:val="20"/>
        </w:rPr>
        <w:t>.</w:t>
      </w:r>
    </w:p>
    <w:p w14:paraId="208EF8FE"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Khusna Kurin, L., &amp; Izzah, D. K. (2021). Pengelolaan Sarana Dan Prasarana Pendidikan Di Smp Negeri 2 Kepung Tahun Ajaran 2020/2021. </w:t>
      </w:r>
      <w:r w:rsidRPr="007A426A">
        <w:rPr>
          <w:rFonts w:ascii="Arial Nova Light" w:hAnsi="Arial Nova Light" w:cs="Arial"/>
          <w:i/>
          <w:iCs/>
          <w:noProof/>
          <w:sz w:val="20"/>
          <w:szCs w:val="20"/>
        </w:rPr>
        <w:t>Salimiya: Jurnal Studi Ilmu Keagamaan Islam</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2</w:t>
      </w:r>
      <w:r w:rsidRPr="007A426A">
        <w:rPr>
          <w:rFonts w:ascii="Arial Nova Light" w:hAnsi="Arial Nova Light" w:cs="Arial"/>
          <w:noProof/>
          <w:sz w:val="20"/>
          <w:szCs w:val="20"/>
        </w:rPr>
        <w:t>(1), 126–138.</w:t>
      </w:r>
    </w:p>
    <w:p w14:paraId="27F2E830"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Maftukin, A. L. I. (2005). </w:t>
      </w:r>
      <w:r w:rsidRPr="007A426A">
        <w:rPr>
          <w:rFonts w:ascii="Arial Nova Light" w:hAnsi="Arial Nova Light" w:cs="Arial"/>
          <w:i/>
          <w:iCs/>
          <w:noProof/>
          <w:sz w:val="20"/>
          <w:szCs w:val="20"/>
        </w:rPr>
        <w:t>Ali Maftukin Pengaruh Lingkungan Kerja, Sarana Prasarana, Dan Kemampuan Kerja Terhadap Kepuasan Kerja Guru Sma Di Kecamatan Gubug Grobogan</w:t>
      </w:r>
      <w:r w:rsidRPr="007A426A">
        <w:rPr>
          <w:rFonts w:ascii="Arial Nova Light" w:hAnsi="Arial Nova Light" w:cs="Arial"/>
          <w:noProof/>
          <w:sz w:val="20"/>
          <w:szCs w:val="20"/>
        </w:rPr>
        <w:t>. Universitas Muhammadiyah Surakarta.</w:t>
      </w:r>
    </w:p>
    <w:p w14:paraId="2CC250F5"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Mawaddah, M., Harapan, E., &amp; Kesumawati, N. (2021). Pengaruh Kepemimpinan Kepala Sekolah Dan Ketersediaan Sarana Dan Prasarana Terhadap Kepuasan Kerja Guru. </w:t>
      </w:r>
      <w:r w:rsidRPr="007A426A">
        <w:rPr>
          <w:rFonts w:ascii="Arial Nova Light" w:hAnsi="Arial Nova Light" w:cs="Arial"/>
          <w:i/>
          <w:iCs/>
          <w:noProof/>
          <w:sz w:val="20"/>
          <w:szCs w:val="20"/>
        </w:rPr>
        <w:t>Jmksp (Jurnal Manajemen, Kepemimpinan, Dan Supervisi Pendidikan)</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6</w:t>
      </w:r>
      <w:r w:rsidRPr="007A426A">
        <w:rPr>
          <w:rFonts w:ascii="Arial Nova Light" w:hAnsi="Arial Nova Light" w:cs="Arial"/>
          <w:noProof/>
          <w:sz w:val="20"/>
          <w:szCs w:val="20"/>
        </w:rPr>
        <w:t>(1), 100–111.</w:t>
      </w:r>
    </w:p>
    <w:p w14:paraId="35A8807A"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Mulyadi, A. (2016). Pengaruh Penggunaan Media Pembelajaran Terhadap Motivasi Belajar Siswa Pada Mata Pelajaran Akuntansi. </w:t>
      </w:r>
      <w:r w:rsidRPr="007A426A">
        <w:rPr>
          <w:rFonts w:ascii="Arial Nova Light" w:hAnsi="Arial Nova Light" w:cs="Arial"/>
          <w:i/>
          <w:iCs/>
          <w:noProof/>
          <w:sz w:val="20"/>
          <w:szCs w:val="20"/>
        </w:rPr>
        <w:t>Jurnal Pendidikan Akuntansi &amp; Keuangan</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4</w:t>
      </w:r>
      <w:r w:rsidRPr="007A426A">
        <w:rPr>
          <w:rFonts w:ascii="Arial Nova Light" w:hAnsi="Arial Nova Light" w:cs="Arial"/>
          <w:noProof/>
          <w:sz w:val="20"/>
          <w:szCs w:val="20"/>
        </w:rPr>
        <w:t>(1), 43–49.</w:t>
      </w:r>
    </w:p>
    <w:p w14:paraId="1C558803"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Munandar. (2020). Pengaruh Gaya Kepemimpinan Tranformasional , Motivasi Intrisik , Dan Lingkungan Kerja Terhadap Kepuasan Kerja Karyawan. </w:t>
      </w:r>
      <w:r w:rsidRPr="007A426A">
        <w:rPr>
          <w:rFonts w:ascii="Arial Nova Light" w:hAnsi="Arial Nova Light" w:cs="Arial"/>
          <w:i/>
          <w:iCs/>
          <w:noProof/>
          <w:sz w:val="20"/>
          <w:szCs w:val="20"/>
        </w:rPr>
        <w:t>Septian Aris Munandar A</w:t>
      </w:r>
      <w:r w:rsidRPr="007A426A">
        <w:rPr>
          <w:rFonts w:ascii="Arial Nova Light" w:hAnsi="Arial Nova Light" w:cs="Arial"/>
          <w:noProof/>
          <w:sz w:val="20"/>
          <w:szCs w:val="20"/>
        </w:rPr>
        <w:t>, 45–56.</w:t>
      </w:r>
    </w:p>
    <w:p w14:paraId="184F9DB4"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Nasional, P. M. P., &amp; Prasarana, R. I. N. 24 T. 2007 T. S. S. D. (2019). Permendiknas Nomor 24 Tahun 2007. </w:t>
      </w:r>
      <w:r w:rsidRPr="007A426A">
        <w:rPr>
          <w:rFonts w:ascii="Arial Nova Light" w:hAnsi="Arial Nova Light" w:cs="Arial"/>
          <w:i/>
          <w:iCs/>
          <w:noProof/>
          <w:sz w:val="20"/>
          <w:szCs w:val="20"/>
        </w:rPr>
        <w:t>Jurnal Tahdzibi</w:t>
      </w:r>
      <w:r w:rsidRPr="007A426A">
        <w:rPr>
          <w:rFonts w:ascii="Arial" w:hAnsi="Arial" w:cs="Arial"/>
          <w:i/>
          <w:iCs/>
          <w:noProof/>
          <w:sz w:val="20"/>
          <w:szCs w:val="20"/>
        </w:rPr>
        <w:t> </w:t>
      </w:r>
      <w:r w:rsidRPr="007A426A">
        <w:rPr>
          <w:rFonts w:ascii="Arial Nova Light" w:hAnsi="Arial Nova Light" w:cs="Arial"/>
          <w:i/>
          <w:iCs/>
          <w:noProof/>
          <w:sz w:val="20"/>
          <w:szCs w:val="20"/>
        </w:rPr>
        <w:t>: Manajemen Pendidikan Islam</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4</w:t>
      </w:r>
      <w:r w:rsidRPr="007A426A">
        <w:rPr>
          <w:rFonts w:ascii="Arial Nova Light" w:hAnsi="Arial Nova Light" w:cs="Arial"/>
          <w:noProof/>
          <w:sz w:val="20"/>
          <w:szCs w:val="20"/>
        </w:rPr>
        <w:t>(1), 41–48. Https://Doi.Org/10.24853/Tahdzibi.4.1.41-48</w:t>
      </w:r>
    </w:p>
    <w:p w14:paraId="4161C839"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Noviyanti, Y., Lubis, R., &amp; Hardjo, S. (2019). Hubungan Gaya Kepemimpinandankualitas Kehidupan Kerja Dengan Kepuasan Kerja Pegawai. </w:t>
      </w:r>
      <w:r w:rsidRPr="007A426A">
        <w:rPr>
          <w:rFonts w:ascii="Arial Nova Light" w:hAnsi="Arial Nova Light" w:cs="Arial"/>
          <w:i/>
          <w:iCs/>
          <w:noProof/>
          <w:sz w:val="20"/>
          <w:szCs w:val="20"/>
        </w:rPr>
        <w:t>Tabularasa: Jurnal Ilmiah Magister Psikologi</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1</w:t>
      </w:r>
      <w:r w:rsidRPr="007A426A">
        <w:rPr>
          <w:rFonts w:ascii="Arial Nova Light" w:hAnsi="Arial Nova Light" w:cs="Arial"/>
          <w:noProof/>
          <w:sz w:val="20"/>
          <w:szCs w:val="20"/>
        </w:rPr>
        <w:t>(2), 96–104. Https://Doi.Org/10.31289/Tabularasa.V1i2.264</w:t>
      </w:r>
    </w:p>
    <w:p w14:paraId="5F4B17A2"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P, H. L. (2022). </w:t>
      </w:r>
      <w:r w:rsidRPr="007A426A">
        <w:rPr>
          <w:rFonts w:ascii="Arial Nova Light" w:hAnsi="Arial Nova Light" w:cs="Arial"/>
          <w:i/>
          <w:iCs/>
          <w:noProof/>
          <w:sz w:val="20"/>
          <w:szCs w:val="20"/>
        </w:rPr>
        <w:t>Metodologi Penelitian Teori Dan Praktik</w:t>
      </w:r>
      <w:r w:rsidRPr="007A426A">
        <w:rPr>
          <w:rFonts w:ascii="Arial Nova Light" w:hAnsi="Arial Nova Light" w:cs="Arial"/>
          <w:noProof/>
          <w:sz w:val="20"/>
          <w:szCs w:val="20"/>
        </w:rPr>
        <w:t>.</w:t>
      </w:r>
    </w:p>
    <w:p w14:paraId="5ED69564"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Penempatan, P., Motivasi, D. A. N., Kepuasan, T., Dan, K., Guru, K., Madrasah, D. I., Se, A., Jember, K., &amp; Rohim, N. U. R. (2020). </w:t>
      </w:r>
      <w:r w:rsidRPr="007A426A">
        <w:rPr>
          <w:rFonts w:ascii="Arial Nova Light" w:hAnsi="Arial Nova Light" w:cs="Arial"/>
          <w:i/>
          <w:iCs/>
          <w:noProof/>
          <w:sz w:val="20"/>
          <w:szCs w:val="20"/>
        </w:rPr>
        <w:t>Di Madrasah Aliyah Se Kabupaten Jember Tesis Oleh</w:t>
      </w:r>
      <w:r w:rsidRPr="007A426A">
        <w:rPr>
          <w:rFonts w:ascii="Arial" w:hAnsi="Arial" w:cs="Arial"/>
          <w:i/>
          <w:iCs/>
          <w:noProof/>
          <w:sz w:val="20"/>
          <w:szCs w:val="20"/>
        </w:rPr>
        <w:t> </w:t>
      </w:r>
      <w:r w:rsidRPr="007A426A">
        <w:rPr>
          <w:rFonts w:ascii="Arial Nova Light" w:hAnsi="Arial Nova Light" w:cs="Arial"/>
          <w:i/>
          <w:iCs/>
          <w:noProof/>
          <w:sz w:val="20"/>
          <w:szCs w:val="20"/>
        </w:rPr>
        <w:t>: Nur Rohim Program Studi Manajemen Pedidikan Islam Pascasarjana Iain Jember Diajukan Untuk Memenuhi Persyaratan Memperoleh Gelar Magister Pendidikan ( M . Pd .) Pascasarjana Iain Jember Maret 2020 Ii</w:t>
      </w:r>
      <w:r w:rsidRPr="007A426A">
        <w:rPr>
          <w:rFonts w:ascii="Arial Nova Light" w:hAnsi="Arial Nova Light" w:cs="Arial"/>
          <w:noProof/>
          <w:sz w:val="20"/>
          <w:szCs w:val="20"/>
        </w:rPr>
        <w:t>.</w:t>
      </w:r>
    </w:p>
    <w:p w14:paraId="692DFA9D"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Rivai, V. (2016). </w:t>
      </w:r>
      <w:r w:rsidRPr="007A426A">
        <w:rPr>
          <w:rFonts w:ascii="Arial Nova Light" w:hAnsi="Arial Nova Light" w:cs="Arial"/>
          <w:i/>
          <w:iCs/>
          <w:noProof/>
          <w:sz w:val="20"/>
          <w:szCs w:val="20"/>
        </w:rPr>
        <w:t>Manajemen Sumber Daya Manusia Untuk Perusahaan</w:t>
      </w:r>
      <w:r w:rsidRPr="007A426A">
        <w:rPr>
          <w:rFonts w:ascii="Arial Nova Light" w:hAnsi="Arial Nova Light" w:cs="Arial"/>
          <w:noProof/>
          <w:sz w:val="20"/>
          <w:szCs w:val="20"/>
        </w:rPr>
        <w:t>.</w:t>
      </w:r>
    </w:p>
    <w:p w14:paraId="23F43859"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Riyadi, S. (N.D.). </w:t>
      </w:r>
      <w:r w:rsidRPr="007A426A">
        <w:rPr>
          <w:rFonts w:ascii="Arial Nova Light" w:hAnsi="Arial Nova Light" w:cs="Arial"/>
          <w:i/>
          <w:iCs/>
          <w:noProof/>
          <w:sz w:val="20"/>
          <w:szCs w:val="20"/>
        </w:rPr>
        <w:t>Peran Motivasi Kerja ,Stres Kerja Dan Kepuasan Kerja Terhadap Kinerja Guru</w:t>
      </w:r>
      <w:r w:rsidRPr="007A426A">
        <w:rPr>
          <w:rFonts w:ascii="Arial Nova Light" w:hAnsi="Arial Nova Light" w:cs="Arial"/>
          <w:noProof/>
          <w:sz w:val="20"/>
          <w:szCs w:val="20"/>
        </w:rPr>
        <w:t>.</w:t>
      </w:r>
    </w:p>
    <w:p w14:paraId="6B22639B"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Robbins, S. P., &amp; Judge, T. A. (2006). Perilaku Organisasi, Jakarta: Pt. </w:t>
      </w:r>
      <w:r w:rsidRPr="007A426A">
        <w:rPr>
          <w:rFonts w:ascii="Arial Nova Light" w:hAnsi="Arial Nova Light" w:cs="Arial"/>
          <w:i/>
          <w:iCs/>
          <w:noProof/>
          <w:sz w:val="20"/>
          <w:szCs w:val="20"/>
        </w:rPr>
        <w:t>Indeks, Kelompok Gramedia</w:t>
      </w:r>
      <w:r w:rsidRPr="007A426A">
        <w:rPr>
          <w:rFonts w:ascii="Arial Nova Light" w:hAnsi="Arial Nova Light" w:cs="Arial"/>
          <w:noProof/>
          <w:sz w:val="20"/>
          <w:szCs w:val="20"/>
        </w:rPr>
        <w:t>.</w:t>
      </w:r>
    </w:p>
    <w:p w14:paraId="215410C5"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Rohiyatun, B. (2019). Standar Sarana Dan Prasarana Pendidikan. </w:t>
      </w:r>
      <w:r w:rsidRPr="007A426A">
        <w:rPr>
          <w:rFonts w:ascii="Arial Nova Light" w:hAnsi="Arial Nova Light" w:cs="Arial"/>
          <w:i/>
          <w:iCs/>
          <w:noProof/>
          <w:sz w:val="20"/>
          <w:szCs w:val="20"/>
        </w:rPr>
        <w:t>Jurnal Visionary</w:t>
      </w:r>
      <w:r w:rsidRPr="007A426A">
        <w:rPr>
          <w:rFonts w:ascii="Arial" w:hAnsi="Arial" w:cs="Arial"/>
          <w:i/>
          <w:iCs/>
          <w:noProof/>
          <w:sz w:val="20"/>
          <w:szCs w:val="20"/>
        </w:rPr>
        <w:t> </w:t>
      </w:r>
      <w:r w:rsidRPr="007A426A">
        <w:rPr>
          <w:rFonts w:ascii="Arial Nova Light" w:hAnsi="Arial Nova Light" w:cs="Arial"/>
          <w:i/>
          <w:iCs/>
          <w:noProof/>
          <w:sz w:val="20"/>
          <w:szCs w:val="20"/>
        </w:rPr>
        <w:t>: Penelitian Dan Pengembangan Dibidang Administrasi Pendidikan</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4</w:t>
      </w:r>
      <w:r w:rsidRPr="007A426A">
        <w:rPr>
          <w:rFonts w:ascii="Arial Nova Light" w:hAnsi="Arial Nova Light" w:cs="Arial"/>
          <w:noProof/>
          <w:sz w:val="20"/>
          <w:szCs w:val="20"/>
        </w:rPr>
        <w:t>(1). Https://Doi.Org/10.33394/Vis.V4i1.1974</w:t>
      </w:r>
    </w:p>
    <w:p w14:paraId="311418C7"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Sinambela, E. A. (2020). Pengaruh Pendidikan, Kompetensi Dan Pengalaman Kerja Terhadap Kepuasan Kerja Karyawan. </w:t>
      </w:r>
      <w:r w:rsidRPr="007A426A">
        <w:rPr>
          <w:rFonts w:ascii="Arial Nova Light" w:hAnsi="Arial Nova Light" w:cs="Arial"/>
          <w:i/>
          <w:iCs/>
          <w:noProof/>
          <w:sz w:val="20"/>
          <w:szCs w:val="20"/>
        </w:rPr>
        <w:t>Jurnal Baruna Horizon</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3</w:t>
      </w:r>
      <w:r w:rsidRPr="007A426A">
        <w:rPr>
          <w:rFonts w:ascii="Arial Nova Light" w:hAnsi="Arial Nova Light" w:cs="Arial"/>
          <w:noProof/>
          <w:sz w:val="20"/>
          <w:szCs w:val="20"/>
        </w:rPr>
        <w:t>(2), 277–285. Https://Doi.Org/10.52310/Jbhorizon.V3i2.48</w:t>
      </w:r>
    </w:p>
    <w:p w14:paraId="6B076182"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Sudiyanto, T. (2020). Pengaruh Kepuasan Kerja Dan Beban Kerja Terhadap Kinerja Pegawai Pada Dinas Tenaga Kerja Dan Transmigrasi Banyuasin. </w:t>
      </w:r>
      <w:r w:rsidRPr="007A426A">
        <w:rPr>
          <w:rFonts w:ascii="Arial Nova Light" w:hAnsi="Arial Nova Light" w:cs="Arial"/>
          <w:i/>
          <w:iCs/>
          <w:noProof/>
          <w:sz w:val="20"/>
          <w:szCs w:val="20"/>
        </w:rPr>
        <w:t>Jurnal Media Wahana Ekonomika</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17</w:t>
      </w:r>
      <w:r w:rsidRPr="007A426A">
        <w:rPr>
          <w:rFonts w:ascii="Arial Nova Light" w:hAnsi="Arial Nova Light" w:cs="Arial"/>
          <w:noProof/>
          <w:sz w:val="20"/>
          <w:szCs w:val="20"/>
        </w:rPr>
        <w:t>(1), 93–115.</w:t>
      </w:r>
    </w:p>
    <w:p w14:paraId="1534A28E"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Sugiyono. (2017). (N.D.). </w:t>
      </w:r>
      <w:r w:rsidRPr="007A426A">
        <w:rPr>
          <w:rFonts w:ascii="Arial Nova Light" w:hAnsi="Arial Nova Light" w:cs="Arial"/>
          <w:i/>
          <w:iCs/>
          <w:noProof/>
          <w:sz w:val="20"/>
          <w:szCs w:val="20"/>
        </w:rPr>
        <w:t>In Sugiyono.(2017). Metodepenelitian Kuantitatif, Kualitatif Dan R&amp;D. Bandung: Pt Alfabet</w:t>
      </w:r>
      <w:r w:rsidRPr="007A426A">
        <w:rPr>
          <w:rFonts w:ascii="Arial Nova Light" w:hAnsi="Arial Nova Light" w:cs="Arial"/>
          <w:noProof/>
          <w:sz w:val="20"/>
          <w:szCs w:val="20"/>
        </w:rPr>
        <w:t>.</w:t>
      </w:r>
    </w:p>
    <w:p w14:paraId="1F4CCB79"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Sugiyono, M. P. P., &amp; Kuantitatif, P. (2009). Kualitatif, Dan R&amp;D, Bandung: Alfabeta. </w:t>
      </w:r>
      <w:r w:rsidRPr="007A426A">
        <w:rPr>
          <w:rFonts w:ascii="Arial Nova Light" w:hAnsi="Arial Nova Light" w:cs="Arial"/>
          <w:i/>
          <w:iCs/>
          <w:noProof/>
          <w:sz w:val="20"/>
          <w:szCs w:val="20"/>
        </w:rPr>
        <w:t>Cet. Vii</w:t>
      </w:r>
      <w:r w:rsidRPr="007A426A">
        <w:rPr>
          <w:rFonts w:ascii="Arial Nova Light" w:hAnsi="Arial Nova Light" w:cs="Arial"/>
          <w:noProof/>
          <w:sz w:val="20"/>
          <w:szCs w:val="20"/>
        </w:rPr>
        <w:t>.</w:t>
      </w:r>
    </w:p>
    <w:p w14:paraId="6026A909"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Sumarti, T., &amp; Said, M. (2023). Pengaruh Kepemimpinan Kepala Sekolah, Kompensasi Serta Sarana Dan Prasarana Terhadap Kepuasan Kerja Guru Di Upt Sdn 60 Kepulauan Selayar. </w:t>
      </w:r>
      <w:r w:rsidRPr="007A426A">
        <w:rPr>
          <w:rFonts w:ascii="Arial Nova Light" w:hAnsi="Arial Nova Light" w:cs="Arial"/>
          <w:i/>
          <w:iCs/>
          <w:noProof/>
          <w:sz w:val="20"/>
          <w:szCs w:val="20"/>
        </w:rPr>
        <w:t>Jurnal Aplikasi Manajemen &amp; Kewirausahaan Massaro</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5</w:t>
      </w:r>
      <w:r w:rsidRPr="007A426A">
        <w:rPr>
          <w:rFonts w:ascii="Arial Nova Light" w:hAnsi="Arial Nova Light" w:cs="Arial"/>
          <w:noProof/>
          <w:sz w:val="20"/>
          <w:szCs w:val="20"/>
        </w:rPr>
        <w:t>(2), 126–140. Https://Doi.Org/10.37476/Massaro.V5i2.2365</w:t>
      </w:r>
    </w:p>
    <w:p w14:paraId="462FB46E"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Suntari, R., &amp; Rasto, R. (2018). Peran Kepuasan Kerja Dalam Meningkatkan Kinerja Pegawai. </w:t>
      </w:r>
      <w:r w:rsidRPr="007A426A">
        <w:rPr>
          <w:rFonts w:ascii="Arial Nova Light" w:hAnsi="Arial Nova Light" w:cs="Arial"/>
          <w:i/>
          <w:iCs/>
          <w:noProof/>
          <w:sz w:val="20"/>
          <w:szCs w:val="20"/>
        </w:rPr>
        <w:t>Jurnal Pendidikan Manajemen Perkantoran</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3</w:t>
      </w:r>
      <w:r w:rsidRPr="007A426A">
        <w:rPr>
          <w:rFonts w:ascii="Arial Nova Light" w:hAnsi="Arial Nova Light" w:cs="Arial"/>
          <w:noProof/>
          <w:sz w:val="20"/>
          <w:szCs w:val="20"/>
        </w:rPr>
        <w:t>(1), 234. Https://Doi.Org/10.17509/Jpm.V3i1.9460</w:t>
      </w:r>
    </w:p>
    <w:p w14:paraId="2F29CAF6"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Syahril (2018). Manajemen Sarana Dan Prasarana Pendidikan. Sukabina Press, 1-4. (1385). </w:t>
      </w:r>
      <w:r w:rsidRPr="007A426A">
        <w:rPr>
          <w:rFonts w:ascii="Arial Nova Light" w:hAnsi="Arial Nova Light" w:cs="Arial"/>
          <w:i/>
          <w:iCs/>
          <w:noProof/>
          <w:sz w:val="20"/>
          <w:szCs w:val="20"/>
        </w:rPr>
        <w:t>Manajemensaranadanprasaranapendidika</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17</w:t>
      </w:r>
      <w:r w:rsidRPr="007A426A">
        <w:rPr>
          <w:rFonts w:ascii="Arial Nova Light" w:hAnsi="Arial Nova Light" w:cs="Arial"/>
          <w:noProof/>
          <w:sz w:val="20"/>
          <w:szCs w:val="20"/>
        </w:rPr>
        <w:t>, 302.</w:t>
      </w:r>
    </w:p>
    <w:p w14:paraId="715C0187" w14:textId="77777777" w:rsidR="00173ADA" w:rsidRPr="007A426A" w:rsidRDefault="00173ADA" w:rsidP="00173ADA">
      <w:pPr>
        <w:widowControl w:val="0"/>
        <w:autoSpaceDE w:val="0"/>
        <w:autoSpaceDN w:val="0"/>
        <w:adjustRightInd w:val="0"/>
        <w:ind w:left="480" w:hanging="480"/>
        <w:jc w:val="both"/>
        <w:rPr>
          <w:rFonts w:ascii="Arial Nova Light" w:hAnsi="Arial Nova Light" w:cs="Arial"/>
          <w:noProof/>
          <w:sz w:val="20"/>
          <w:szCs w:val="20"/>
        </w:rPr>
      </w:pPr>
      <w:r w:rsidRPr="007A426A">
        <w:rPr>
          <w:rFonts w:ascii="Arial Nova Light" w:hAnsi="Arial Nova Light" w:cs="Arial"/>
          <w:noProof/>
          <w:sz w:val="20"/>
          <w:szCs w:val="20"/>
        </w:rPr>
        <w:t xml:space="preserve">Yulizar, B. (2014). Hubungan Penempatan Dengan Kepuasan Kerja Pegawai Pada Kantor Dinas Sosial Provinsi Sumatera Barat. </w:t>
      </w:r>
      <w:r w:rsidRPr="007A426A">
        <w:rPr>
          <w:rFonts w:ascii="Arial Nova Light" w:hAnsi="Arial Nova Light" w:cs="Arial"/>
          <w:i/>
          <w:iCs/>
          <w:noProof/>
          <w:sz w:val="20"/>
          <w:szCs w:val="20"/>
        </w:rPr>
        <w:t>Bahana Manajemen Pendidikan</w:t>
      </w:r>
      <w:r w:rsidRPr="007A426A">
        <w:rPr>
          <w:rFonts w:ascii="Arial Nova Light" w:hAnsi="Arial Nova Light" w:cs="Arial"/>
          <w:noProof/>
          <w:sz w:val="20"/>
          <w:szCs w:val="20"/>
        </w:rPr>
        <w:t xml:space="preserve">, </w:t>
      </w:r>
      <w:r w:rsidRPr="007A426A">
        <w:rPr>
          <w:rFonts w:ascii="Arial Nova Light" w:hAnsi="Arial Nova Light" w:cs="Arial"/>
          <w:i/>
          <w:iCs/>
          <w:noProof/>
          <w:sz w:val="20"/>
          <w:szCs w:val="20"/>
        </w:rPr>
        <w:t>2</w:t>
      </w:r>
      <w:r w:rsidRPr="007A426A">
        <w:rPr>
          <w:rFonts w:ascii="Arial Nova Light" w:hAnsi="Arial Nova Light" w:cs="Arial"/>
          <w:noProof/>
          <w:sz w:val="20"/>
          <w:szCs w:val="20"/>
        </w:rPr>
        <w:t>(1), 92–99.</w:t>
      </w:r>
    </w:p>
    <w:p w14:paraId="001D6E60" w14:textId="71B380CA" w:rsidR="0082261C" w:rsidRPr="007A426A" w:rsidRDefault="00173ADA" w:rsidP="00173ADA">
      <w:pPr>
        <w:widowControl w:val="0"/>
        <w:autoSpaceDE w:val="0"/>
        <w:autoSpaceDN w:val="0"/>
        <w:adjustRightInd w:val="0"/>
        <w:ind w:left="720" w:hangingChars="360" w:hanging="720"/>
        <w:jc w:val="both"/>
        <w:rPr>
          <w:rFonts w:ascii="Arial Nova Light" w:hAnsi="Arial Nova Light" w:cs="Arial"/>
          <w:i/>
          <w:iCs/>
          <w:noProof/>
          <w:sz w:val="20"/>
          <w:szCs w:val="20"/>
        </w:rPr>
      </w:pPr>
      <w:r w:rsidRPr="007A426A">
        <w:rPr>
          <w:rFonts w:ascii="Arial Nova Light" w:hAnsi="Arial Nova Light" w:cs="Arial"/>
          <w:sz w:val="20"/>
          <w:szCs w:val="20"/>
        </w:rPr>
        <w:fldChar w:fldCharType="end"/>
      </w:r>
    </w:p>
    <w:sectPr w:rsidR="0082261C" w:rsidRPr="007A426A">
      <w:headerReference w:type="even" r:id="rId17"/>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4038E" w14:textId="77777777" w:rsidR="00094390" w:rsidRDefault="00094390">
      <w:r>
        <w:separator/>
      </w:r>
    </w:p>
  </w:endnote>
  <w:endnote w:type="continuationSeparator" w:id="0">
    <w:p w14:paraId="5199DB85" w14:textId="77777777" w:rsidR="00094390" w:rsidRDefault="00094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embedRegular r:id="rId1" w:fontKey="{E17A293A-F0F7-4B20-86C3-46C47B54AFC8}"/>
    <w:embedBold r:id="rId2" w:fontKey="{077DDB5F-6D50-435D-B0B2-1338049FBEBE}"/>
    <w:embedItalic r:id="rId3" w:fontKey="{C72BDA7E-4F55-459B-B6BB-76133CB97FA3}"/>
    <w:embedBoldItalic r:id="rId4" w:fontKey="{4FD82A88-BF18-4730-9D49-01B3E636BD0B}"/>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68EFD17F-C07F-4678-868F-91551A66263F}"/>
    <w:embedBold r:id="rId6" w:fontKey="{B4EB4946-4CBE-4E2F-A014-AFEEED3C71A4}"/>
    <w:embedItalic r:id="rId7" w:fontKey="{047C1A60-1ABE-4395-BD1A-75B517C96BD1}"/>
    <w:embedBoldItalic r:id="rId8" w:fontKey="{CFEE59B3-811D-4FFC-BBCE-8E3E8572445D}"/>
  </w:font>
  <w:font w:name="Century Gothic">
    <w:panose1 w:val="020B0502020202020204"/>
    <w:charset w:val="00"/>
    <w:family w:val="swiss"/>
    <w:pitch w:val="variable"/>
    <w:sig w:usb0="00000287" w:usb1="00000000" w:usb2="00000000" w:usb3="00000000" w:csb0="0000009F" w:csb1="00000000"/>
    <w:embedBold r:id="rId9" w:fontKey="{AEB51E34-6C7C-4B7E-800D-061A7861E42B}"/>
  </w:font>
  <w:font w:name="Tahoma">
    <w:panose1 w:val="020B0604030504040204"/>
    <w:charset w:val="00"/>
    <w:family w:val="swiss"/>
    <w:pitch w:val="variable"/>
    <w:sig w:usb0="E1002EFF" w:usb1="C000605B" w:usb2="00000029" w:usb3="00000000" w:csb0="000101FF" w:csb1="00000000"/>
    <w:embedRegular r:id="rId10" w:fontKey="{1FE25E32-E76E-4654-A7FD-7C759E5C529C}"/>
  </w:font>
  <w:font w:name="Calibri">
    <w:panose1 w:val="020F0502020204030204"/>
    <w:charset w:val="00"/>
    <w:family w:val="swiss"/>
    <w:pitch w:val="variable"/>
    <w:sig w:usb0="E4002EFF" w:usb1="C200247B" w:usb2="00000009" w:usb3="00000000" w:csb0="000001FF" w:csb1="00000000"/>
    <w:embedRegular r:id="rId11" w:fontKey="{EAEA2204-367E-4A78-8A62-4E22B2E67DB3}"/>
    <w:embedBold r:id="rId12" w:fontKey="{61209AE0-0FBB-4C72-A5F3-CB0648BFCF7B}"/>
  </w:font>
  <w:font w:name="Calibri Light">
    <w:panose1 w:val="020F0302020204030204"/>
    <w:charset w:val="00"/>
    <w:family w:val="swiss"/>
    <w:pitch w:val="variable"/>
    <w:sig w:usb0="E4002EFF" w:usb1="C200247B" w:usb2="00000009" w:usb3="00000000" w:csb0="000001FF" w:csb1="00000000"/>
    <w:embedItalic r:id="rId13" w:fontKey="{D3D2C551-707A-4143-B389-181E3B050B31}"/>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4" w:fontKey="{D87F25D1-EB60-4B25-B3C6-4212C0FC43AD}"/>
    <w:embedItalic r:id="rId15" w:fontKey="{AC0549C8-D6FB-4021-8C74-02AFE35C3D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1459492026"/>
      <w:docPartObj>
        <w:docPartGallery w:val="Page Numbers (Bottom of Page)"/>
        <w:docPartUnique/>
      </w:docPartObj>
    </w:sdtPr>
    <w:sdtContent>
      <w:p w14:paraId="2B0A6F9A" w14:textId="6B3B1427" w:rsidR="008E4CED" w:rsidRPr="008E4CED" w:rsidRDefault="008E4CED">
        <w:pPr>
          <w:pStyle w:val="Footer"/>
          <w:jc w:val="center"/>
          <w:rPr>
            <w:rFonts w:ascii="Arial" w:hAnsi="Arial" w:cs="Arial"/>
            <w:sz w:val="20"/>
            <w:szCs w:val="20"/>
          </w:rPr>
        </w:pPr>
        <w:r w:rsidRPr="008E4CED">
          <w:rPr>
            <w:rFonts w:ascii="Arial" w:hAnsi="Arial" w:cs="Arial"/>
            <w:sz w:val="20"/>
            <w:szCs w:val="20"/>
          </w:rPr>
          <w:fldChar w:fldCharType="begin"/>
        </w:r>
        <w:r w:rsidRPr="008E4CED">
          <w:rPr>
            <w:rFonts w:ascii="Arial" w:hAnsi="Arial" w:cs="Arial"/>
            <w:sz w:val="20"/>
            <w:szCs w:val="20"/>
          </w:rPr>
          <w:instrText>PAGE   \* MERGEFORMAT</w:instrText>
        </w:r>
        <w:r w:rsidRPr="008E4CED">
          <w:rPr>
            <w:rFonts w:ascii="Arial" w:hAnsi="Arial" w:cs="Arial"/>
            <w:sz w:val="20"/>
            <w:szCs w:val="20"/>
          </w:rPr>
          <w:fldChar w:fldCharType="separate"/>
        </w:r>
        <w:r w:rsidRPr="008E4CED">
          <w:rPr>
            <w:rFonts w:ascii="Arial" w:hAnsi="Arial" w:cs="Arial"/>
            <w:sz w:val="20"/>
            <w:szCs w:val="20"/>
          </w:rPr>
          <w:t>2</w:t>
        </w:r>
        <w:r w:rsidRPr="008E4CED">
          <w:rPr>
            <w:rFonts w:ascii="Arial" w:hAnsi="Arial" w:cs="Arial"/>
            <w:sz w:val="20"/>
            <w:szCs w:val="20"/>
          </w:rPr>
          <w:fldChar w:fldCharType="end"/>
        </w:r>
      </w:p>
    </w:sdtContent>
  </w:sdt>
  <w:p w14:paraId="31BBD075" w14:textId="77777777" w:rsidR="008E4CED" w:rsidRDefault="008E4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5188525"/>
      <w:docPartObj>
        <w:docPartGallery w:val="Page Numbers (Bottom of Page)"/>
        <w:docPartUnique/>
      </w:docPartObj>
    </w:sdtPr>
    <w:sdtContent>
      <w:p w14:paraId="511CF7F2" w14:textId="24C19BDE" w:rsidR="008E4CED" w:rsidRDefault="008E4CED">
        <w:pPr>
          <w:pStyle w:val="Footer"/>
          <w:jc w:val="center"/>
        </w:pPr>
        <w:r w:rsidRPr="008E4CED">
          <w:rPr>
            <w:rFonts w:ascii="Arial" w:hAnsi="Arial" w:cs="Arial"/>
            <w:sz w:val="20"/>
            <w:szCs w:val="20"/>
          </w:rPr>
          <w:fldChar w:fldCharType="begin"/>
        </w:r>
        <w:r w:rsidRPr="008E4CED">
          <w:rPr>
            <w:rFonts w:ascii="Arial" w:hAnsi="Arial" w:cs="Arial"/>
            <w:sz w:val="20"/>
            <w:szCs w:val="20"/>
          </w:rPr>
          <w:instrText>PAGE   \* MERGEFORMAT</w:instrText>
        </w:r>
        <w:r w:rsidRPr="008E4CED">
          <w:rPr>
            <w:rFonts w:ascii="Arial" w:hAnsi="Arial" w:cs="Arial"/>
            <w:sz w:val="20"/>
            <w:szCs w:val="20"/>
          </w:rPr>
          <w:fldChar w:fldCharType="separate"/>
        </w:r>
        <w:r w:rsidRPr="008E4CED">
          <w:rPr>
            <w:rFonts w:ascii="Arial" w:hAnsi="Arial" w:cs="Arial"/>
            <w:sz w:val="20"/>
            <w:szCs w:val="20"/>
          </w:rPr>
          <w:t>2</w:t>
        </w:r>
        <w:r w:rsidRPr="008E4CED">
          <w:rPr>
            <w:rFonts w:ascii="Arial" w:hAnsi="Arial" w:cs="Arial"/>
            <w:sz w:val="20"/>
            <w:szCs w:val="20"/>
          </w:rPr>
          <w:fldChar w:fldCharType="end"/>
        </w:r>
      </w:p>
    </w:sdtContent>
  </w:sdt>
  <w:p w14:paraId="6518E9CD" w14:textId="77777777" w:rsidR="005C7C95" w:rsidRDefault="005C7C95">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6791522"/>
      <w:docPartObj>
        <w:docPartGallery w:val="Page Numbers (Bottom of Page)"/>
        <w:docPartUnique/>
      </w:docPartObj>
    </w:sdtPr>
    <w:sdtEndPr>
      <w:rPr>
        <w:rFonts w:ascii="Arial" w:hAnsi="Arial" w:cs="Arial"/>
        <w:sz w:val="20"/>
        <w:szCs w:val="20"/>
      </w:rPr>
    </w:sdtEndPr>
    <w:sdtContent>
      <w:p w14:paraId="2077B4BF" w14:textId="6D369106" w:rsidR="008E4CED" w:rsidRPr="008E4CED" w:rsidRDefault="008E4CED">
        <w:pPr>
          <w:pStyle w:val="Footer"/>
          <w:jc w:val="center"/>
          <w:rPr>
            <w:rFonts w:ascii="Arial" w:hAnsi="Arial" w:cs="Arial"/>
            <w:sz w:val="20"/>
            <w:szCs w:val="20"/>
          </w:rPr>
        </w:pPr>
        <w:r w:rsidRPr="008E4CED">
          <w:rPr>
            <w:rFonts w:ascii="Arial" w:hAnsi="Arial" w:cs="Arial"/>
            <w:sz w:val="20"/>
            <w:szCs w:val="20"/>
          </w:rPr>
          <w:fldChar w:fldCharType="begin"/>
        </w:r>
        <w:r w:rsidRPr="008E4CED">
          <w:rPr>
            <w:rFonts w:ascii="Arial" w:hAnsi="Arial" w:cs="Arial"/>
            <w:sz w:val="20"/>
            <w:szCs w:val="20"/>
          </w:rPr>
          <w:instrText>PAGE   \* MERGEFORMAT</w:instrText>
        </w:r>
        <w:r w:rsidRPr="008E4CED">
          <w:rPr>
            <w:rFonts w:ascii="Arial" w:hAnsi="Arial" w:cs="Arial"/>
            <w:sz w:val="20"/>
            <w:szCs w:val="20"/>
          </w:rPr>
          <w:fldChar w:fldCharType="separate"/>
        </w:r>
        <w:r w:rsidRPr="008E4CED">
          <w:rPr>
            <w:rFonts w:ascii="Arial" w:hAnsi="Arial" w:cs="Arial"/>
            <w:sz w:val="20"/>
            <w:szCs w:val="20"/>
          </w:rPr>
          <w:t>2</w:t>
        </w:r>
        <w:r w:rsidRPr="008E4CED">
          <w:rPr>
            <w:rFonts w:ascii="Arial" w:hAnsi="Arial" w:cs="Arial"/>
            <w:sz w:val="20"/>
            <w:szCs w:val="20"/>
          </w:rPr>
          <w:fldChar w:fldCharType="end"/>
        </w:r>
      </w:p>
    </w:sdtContent>
  </w:sdt>
  <w:p w14:paraId="257EF834" w14:textId="77777777" w:rsidR="005C7C95" w:rsidRDefault="005C7C9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84BDB" w14:textId="77777777" w:rsidR="00094390" w:rsidRDefault="00094390">
      <w:r>
        <w:separator/>
      </w:r>
    </w:p>
  </w:footnote>
  <w:footnote w:type="continuationSeparator" w:id="0">
    <w:p w14:paraId="44912D39" w14:textId="77777777" w:rsidR="00094390" w:rsidRDefault="00094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52F84" w14:textId="77777777" w:rsidR="005C7C95" w:rsidRDefault="005C7C95">
    <w:pPr>
      <w:pBdr>
        <w:top w:val="nil"/>
        <w:left w:val="nil"/>
        <w:bottom w:val="nil"/>
        <w:right w:val="nil"/>
        <w:between w:val="nil"/>
      </w:pBdr>
      <w:tabs>
        <w:tab w:val="center" w:pos="4680"/>
        <w:tab w:val="center" w:pos="5103"/>
        <w:tab w:val="right" w:pos="9071"/>
        <w:tab w:val="right" w:pos="9360"/>
      </w:tabs>
      <w:rPr>
        <w:color w:val="000000"/>
        <w:sz w:val="28"/>
        <w:szCs w:val="28"/>
      </w:rPr>
    </w:pPr>
    <w:r>
      <w:rPr>
        <w:rFonts w:ascii="Cambria" w:eastAsia="Cambria" w:hAnsi="Cambria" w:cs="Cambria"/>
        <w:i/>
        <w:color w:val="000000"/>
        <w:sz w:val="18"/>
        <w:szCs w:val="18"/>
      </w:rPr>
      <w:t>Jurnal Ilmiah Sekolah Dasar , Jil. 4, No. 1, Tahun 2020 hal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0D83B" w14:textId="77777777" w:rsidR="008E4CED" w:rsidRDefault="008E4CED" w:rsidP="008E4CED">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w:t>
    </w:r>
    <w:proofErr w:type="spellStart"/>
    <w:r>
      <w:rPr>
        <w:rFonts w:ascii="Cambria" w:eastAsia="Cambria" w:hAnsi="Cambria" w:cs="Cambria"/>
        <w:b/>
        <w:i/>
        <w:color w:val="000000"/>
        <w:sz w:val="16"/>
        <w:szCs w:val="16"/>
      </w:rPr>
      <w:t>Journal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of</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Administration</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or</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Management</w:t>
    </w:r>
    <w:proofErr w:type="spellEnd"/>
    <w:r>
      <w:rPr>
        <w:rFonts w:ascii="Cambria" w:eastAsia="Cambria" w:hAnsi="Cambria" w:cs="Cambria"/>
        <w:b/>
        <w:i/>
        <w:color w:val="000000"/>
        <w:sz w:val="16"/>
        <w:szCs w:val="16"/>
      </w:rPr>
      <w:t xml:space="preserve"> in </w:t>
    </w:r>
    <w:proofErr w:type="spellStart"/>
    <w:r>
      <w:rPr>
        <w:rFonts w:ascii="Cambria" w:eastAsia="Cambria" w:hAnsi="Cambria" w:cs="Cambria"/>
        <w:b/>
        <w:i/>
        <w:color w:val="000000"/>
        <w:sz w:val="16"/>
        <w:szCs w:val="16"/>
      </w:rPr>
      <w:t>Education</w:t>
    </w:r>
    <w:proofErr w:type="spellEnd"/>
    <w:r>
      <w:rPr>
        <w:rFonts w:ascii="Cambria" w:eastAsia="Cambria" w:hAnsi="Cambria" w:cs="Cambria"/>
        <w:b/>
        <w:i/>
        <w:color w:val="000000"/>
        <w:sz w:val="16"/>
        <w:szCs w:val="16"/>
      </w:rPr>
      <w:t xml:space="preserve">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w:t>
    </w:r>
    <w:proofErr w:type="spellStart"/>
    <w:r>
      <w:rPr>
        <w:rFonts w:ascii="Cambria" w:eastAsia="Cambria" w:hAnsi="Cambria" w:cs="Cambria"/>
        <w:i/>
        <w:color w:val="000000"/>
        <w:sz w:val="16"/>
        <w:szCs w:val="16"/>
      </w:rPr>
      <w:t>Number</w:t>
    </w:r>
    <w:proofErr w:type="spellEnd"/>
    <w:r>
      <w:rPr>
        <w:rFonts w:ascii="Cambria" w:eastAsia="Cambria" w:hAnsi="Cambria" w:cs="Cambria"/>
        <w:i/>
        <w:color w:val="000000"/>
        <w:sz w:val="16"/>
        <w:szCs w:val="16"/>
      </w:rPr>
      <w:t xml:space="preserve"> 2, </w:t>
    </w:r>
    <w:r>
      <w:rPr>
        <w:rFonts w:ascii="Cambria" w:eastAsia="Cambria" w:hAnsi="Cambria" w:cs="Cambria"/>
        <w:i/>
        <w:sz w:val="16"/>
        <w:szCs w:val="16"/>
      </w:rPr>
      <w:t>2026</w:t>
    </w:r>
    <w:r>
      <w:rPr>
        <w:rFonts w:ascii="Cambria" w:eastAsia="Cambria" w:hAnsi="Cambria" w:cs="Cambria"/>
        <w:i/>
        <w:color w:val="000000"/>
        <w:sz w:val="16"/>
        <w:szCs w:val="16"/>
      </w:rPr>
      <w:t xml:space="preserve"> pp.493-497</w:t>
    </w:r>
  </w:p>
  <w:p w14:paraId="35030D2B" w14:textId="77777777" w:rsidR="008E4CED" w:rsidRDefault="008E4C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93ADF" w14:textId="77777777" w:rsidR="008E4CED" w:rsidRDefault="008E4CED" w:rsidP="008E4CED">
    <w:pPr>
      <w:pBdr>
        <w:top w:val="single" w:sz="4" w:space="1" w:color="000000"/>
      </w:pBdr>
      <w:tabs>
        <w:tab w:val="right" w:pos="9071"/>
      </w:tabs>
      <w:rPr>
        <w:rFonts w:ascii="Arial Nova Light" w:eastAsia="Arial Nova Light" w:hAnsi="Arial Nova Light" w:cs="Arial Nova Light"/>
        <w:b/>
      </w:rPr>
    </w:pPr>
    <w:bookmarkStart w:id="0" w:name="_Hlk199182953"/>
    <w:bookmarkStart w:id="1" w:name="_Hlk199182954"/>
    <w:r>
      <w:rPr>
        <w:rFonts w:ascii="Arial Nova Light" w:eastAsia="Arial Nova Light" w:hAnsi="Arial Nova Light" w:cs="Arial Nova Light"/>
        <w:b/>
      </w:rPr>
      <w:t xml:space="preserve">Indonesian </w:t>
    </w:r>
    <w:proofErr w:type="spellStart"/>
    <w:r>
      <w:rPr>
        <w:rFonts w:ascii="Arial Nova Light" w:eastAsia="Arial Nova Light" w:hAnsi="Arial Nova Light" w:cs="Arial Nova Light"/>
        <w:b/>
      </w:rPr>
      <w:t>Journal</w:t>
    </w:r>
    <w:proofErr w:type="spellEnd"/>
    <w:r>
      <w:rPr>
        <w:rFonts w:ascii="Arial Nova Light" w:eastAsia="Arial Nova Light" w:hAnsi="Arial Nova Light" w:cs="Arial Nova Light"/>
        <w:b/>
      </w:rPr>
      <w:t xml:space="preserve"> </w:t>
    </w:r>
    <w:proofErr w:type="spellStart"/>
    <w:r>
      <w:rPr>
        <w:rFonts w:ascii="Arial Nova Light" w:eastAsia="Arial Nova Light" w:hAnsi="Arial Nova Light" w:cs="Arial Nova Light"/>
        <w:b/>
      </w:rPr>
      <w:t>of</w:t>
    </w:r>
    <w:proofErr w:type="spellEnd"/>
    <w:r>
      <w:rPr>
        <w:rFonts w:ascii="Arial Nova Light" w:eastAsia="Arial Nova Light" w:hAnsi="Arial Nova Light" w:cs="Arial Nova Light"/>
        <w:b/>
      </w:rPr>
      <w:t xml:space="preserve"> </w:t>
    </w:r>
    <w:proofErr w:type="spellStart"/>
    <w:r>
      <w:rPr>
        <w:rFonts w:ascii="Arial Nova Light" w:eastAsia="Arial Nova Light" w:hAnsi="Arial Nova Light" w:cs="Arial Nova Light"/>
        <w:b/>
      </w:rPr>
      <w:t>Administration</w:t>
    </w:r>
    <w:proofErr w:type="spellEnd"/>
    <w:r>
      <w:rPr>
        <w:rFonts w:ascii="Arial Nova Light" w:eastAsia="Arial Nova Light" w:hAnsi="Arial Nova Light" w:cs="Arial Nova Light"/>
        <w:b/>
      </w:rPr>
      <w:t xml:space="preserve"> </w:t>
    </w:r>
    <w:proofErr w:type="spellStart"/>
    <w:r>
      <w:rPr>
        <w:rFonts w:ascii="Arial Nova Light" w:eastAsia="Arial Nova Light" w:hAnsi="Arial Nova Light" w:cs="Arial Nova Light"/>
        <w:b/>
      </w:rPr>
      <w:t>or</w:t>
    </w:r>
    <w:proofErr w:type="spellEnd"/>
    <w:r>
      <w:rPr>
        <w:rFonts w:ascii="Arial Nova Light" w:eastAsia="Arial Nova Light" w:hAnsi="Arial Nova Light" w:cs="Arial Nova Light"/>
        <w:b/>
      </w:rPr>
      <w:t xml:space="preserve"> </w:t>
    </w:r>
    <w:proofErr w:type="spellStart"/>
    <w:r>
      <w:rPr>
        <w:rFonts w:ascii="Arial Nova Light" w:eastAsia="Arial Nova Light" w:hAnsi="Arial Nova Light" w:cs="Arial Nova Light"/>
        <w:b/>
      </w:rPr>
      <w:t>Management</w:t>
    </w:r>
    <w:proofErr w:type="spellEnd"/>
    <w:r>
      <w:rPr>
        <w:rFonts w:ascii="Arial Nova Light" w:eastAsia="Arial Nova Light" w:hAnsi="Arial Nova Light" w:cs="Arial Nova Light"/>
        <w:b/>
      </w:rPr>
      <w:t xml:space="preserve"> in </w:t>
    </w:r>
    <w:proofErr w:type="spellStart"/>
    <w:r>
      <w:rPr>
        <w:rFonts w:ascii="Arial Nova Light" w:eastAsia="Arial Nova Light" w:hAnsi="Arial Nova Light" w:cs="Arial Nova Light"/>
        <w:b/>
      </w:rPr>
      <w:t>Education</w:t>
    </w:r>
    <w:proofErr w:type="spellEnd"/>
    <w:r>
      <w:rPr>
        <w:rFonts w:ascii="Arial Nova Light" w:eastAsia="Arial Nova Light" w:hAnsi="Arial Nova Light" w:cs="Arial Nova Light"/>
        <w:b/>
      </w:rPr>
      <w:t xml:space="preserve"> (IJAM-Edu)</w:t>
    </w:r>
    <w:r>
      <w:rPr>
        <w:rFonts w:ascii="Arial Nova Light" w:eastAsia="Arial Nova Light" w:hAnsi="Arial Nova Light" w:cs="Arial Nova Light"/>
        <w:b/>
      </w:rPr>
      <w:tab/>
    </w:r>
  </w:p>
  <w:p w14:paraId="059456A1" w14:textId="7C949F0B" w:rsidR="008E4CED" w:rsidRDefault="008E4CED" w:rsidP="008E4CED">
    <w:pPr>
      <w:tabs>
        <w:tab w:val="right" w:pos="9071"/>
      </w:tabs>
      <w:rPr>
        <w:rFonts w:ascii="Arial Nova Light" w:eastAsia="Arial Nova Light" w:hAnsi="Arial Nova Light" w:cs="Arial Nova Light"/>
        <w:sz w:val="14"/>
        <w:szCs w:val="14"/>
      </w:rPr>
    </w:pPr>
    <w:bookmarkStart w:id="2" w:name="_heading=h.30j0zll" w:colFirst="0" w:colLast="0"/>
    <w:bookmarkEnd w:id="2"/>
    <w:r>
      <w:rPr>
        <w:rFonts w:ascii="Arial Nova Light" w:eastAsia="Arial Nova Light" w:hAnsi="Arial Nova Light" w:cs="Arial Nova Light"/>
        <w:sz w:val="14"/>
        <w:szCs w:val="14"/>
      </w:rPr>
      <w:t xml:space="preserve">Volume 3, </w:t>
    </w:r>
    <w:proofErr w:type="spellStart"/>
    <w:r>
      <w:rPr>
        <w:rFonts w:ascii="Arial Nova Light" w:eastAsia="Arial Nova Light" w:hAnsi="Arial Nova Light" w:cs="Arial Nova Light"/>
        <w:sz w:val="14"/>
        <w:szCs w:val="14"/>
      </w:rPr>
      <w:t>Number</w:t>
    </w:r>
    <w:proofErr w:type="spellEnd"/>
    <w:r>
      <w:rPr>
        <w:rFonts w:ascii="Arial Nova Light" w:eastAsia="Arial Nova Light" w:hAnsi="Arial Nova Light" w:cs="Arial Nova Light"/>
        <w:sz w:val="14"/>
        <w:szCs w:val="14"/>
      </w:rPr>
      <w:t xml:space="preserve"> 2, 2026 4</w:t>
    </w:r>
    <w:r>
      <w:rPr>
        <w:rFonts w:ascii="Arial Nova Light" w:eastAsia="Arial Nova Light" w:hAnsi="Arial Nova Light" w:cs="Arial Nova Light"/>
        <w:sz w:val="14"/>
        <w:szCs w:val="14"/>
      </w:rPr>
      <w:t>93-497</w:t>
    </w:r>
    <w:r>
      <w:rPr>
        <w:rFonts w:ascii="Arial Nova Light" w:eastAsia="Arial Nova Light" w:hAnsi="Arial Nova Light" w:cs="Arial Nova Light"/>
        <w:sz w:val="14"/>
        <w:szCs w:val="14"/>
      </w:rPr>
      <w:tab/>
    </w:r>
  </w:p>
  <w:p w14:paraId="26CC1B42" w14:textId="77777777" w:rsidR="008E4CED" w:rsidRDefault="008E4CED" w:rsidP="008E4CED">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E-ISSN: 3089-6037</w:t>
    </w:r>
  </w:p>
  <w:p w14:paraId="7F3E725D" w14:textId="77777777" w:rsidR="008E4CED" w:rsidRDefault="008E4CED" w:rsidP="008E4CED">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0"/>
    <w:bookmarkEnd w:id="1"/>
  </w:p>
  <w:p w14:paraId="29E66EAC" w14:textId="31A2879C" w:rsidR="005C7C95" w:rsidRPr="008E4CED" w:rsidRDefault="005C7C95" w:rsidP="008E4C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7B775" w14:textId="0CB11241" w:rsidR="008E4CED" w:rsidRDefault="008E4CED" w:rsidP="008E4CED">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w:t>
    </w:r>
    <w:proofErr w:type="spellStart"/>
    <w:r>
      <w:rPr>
        <w:rFonts w:ascii="Cambria" w:eastAsia="Cambria" w:hAnsi="Cambria" w:cs="Cambria"/>
        <w:b/>
        <w:i/>
        <w:color w:val="000000"/>
        <w:sz w:val="16"/>
        <w:szCs w:val="16"/>
      </w:rPr>
      <w:t>Journal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of</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Administration</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or</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Management</w:t>
    </w:r>
    <w:proofErr w:type="spellEnd"/>
    <w:r>
      <w:rPr>
        <w:rFonts w:ascii="Cambria" w:eastAsia="Cambria" w:hAnsi="Cambria" w:cs="Cambria"/>
        <w:b/>
        <w:i/>
        <w:color w:val="000000"/>
        <w:sz w:val="16"/>
        <w:szCs w:val="16"/>
      </w:rPr>
      <w:t xml:space="preserve"> in </w:t>
    </w:r>
    <w:proofErr w:type="spellStart"/>
    <w:r>
      <w:rPr>
        <w:rFonts w:ascii="Cambria" w:eastAsia="Cambria" w:hAnsi="Cambria" w:cs="Cambria"/>
        <w:b/>
        <w:i/>
        <w:color w:val="000000"/>
        <w:sz w:val="16"/>
        <w:szCs w:val="16"/>
      </w:rPr>
      <w:t>Education</w:t>
    </w:r>
    <w:proofErr w:type="spellEnd"/>
    <w:r>
      <w:rPr>
        <w:rFonts w:ascii="Cambria" w:eastAsia="Cambria" w:hAnsi="Cambria" w:cs="Cambria"/>
        <w:b/>
        <w:i/>
        <w:color w:val="000000"/>
        <w:sz w:val="16"/>
        <w:szCs w:val="16"/>
      </w:rPr>
      <w:t xml:space="preserve">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w:t>
    </w:r>
    <w:proofErr w:type="spellStart"/>
    <w:r>
      <w:rPr>
        <w:rFonts w:ascii="Cambria" w:eastAsia="Cambria" w:hAnsi="Cambria" w:cs="Cambria"/>
        <w:i/>
        <w:color w:val="000000"/>
        <w:sz w:val="16"/>
        <w:szCs w:val="16"/>
      </w:rPr>
      <w:t>Number</w:t>
    </w:r>
    <w:proofErr w:type="spellEnd"/>
    <w:r>
      <w:rPr>
        <w:rFonts w:ascii="Cambria" w:eastAsia="Cambria" w:hAnsi="Cambria" w:cs="Cambria"/>
        <w:i/>
        <w:color w:val="000000"/>
        <w:sz w:val="16"/>
        <w:szCs w:val="16"/>
      </w:rPr>
      <w:t xml:space="preserve"> 2, </w:t>
    </w:r>
    <w:r>
      <w:rPr>
        <w:rFonts w:ascii="Cambria" w:eastAsia="Cambria" w:hAnsi="Cambria" w:cs="Cambria"/>
        <w:i/>
        <w:sz w:val="16"/>
        <w:szCs w:val="16"/>
      </w:rPr>
      <w:t>2026</w:t>
    </w:r>
    <w:r>
      <w:rPr>
        <w:rFonts w:ascii="Cambria" w:eastAsia="Cambria" w:hAnsi="Cambria" w:cs="Cambria"/>
        <w:i/>
        <w:color w:val="000000"/>
        <w:sz w:val="16"/>
        <w:szCs w:val="16"/>
      </w:rPr>
      <w:t xml:space="preserve"> </w:t>
    </w:r>
    <w:proofErr w:type="spellStart"/>
    <w:r>
      <w:rPr>
        <w:rFonts w:ascii="Cambria" w:eastAsia="Cambria" w:hAnsi="Cambria" w:cs="Cambria"/>
        <w:i/>
        <w:color w:val="000000"/>
        <w:sz w:val="16"/>
        <w:szCs w:val="16"/>
      </w:rPr>
      <w:t>pp</w:t>
    </w:r>
    <w:proofErr w:type="spellEnd"/>
    <w:r w:rsidR="00CC103C">
      <w:rPr>
        <w:rFonts w:ascii="Cambria" w:eastAsia="Cambria" w:hAnsi="Cambria" w:cs="Cambria"/>
        <w:i/>
        <w:color w:val="000000"/>
        <w:sz w:val="16"/>
        <w:szCs w:val="16"/>
      </w:rPr>
      <w:t xml:space="preserve">, </w:t>
    </w:r>
    <w:r>
      <w:rPr>
        <w:rFonts w:ascii="Cambria" w:eastAsia="Cambria" w:hAnsi="Cambria" w:cs="Cambria"/>
        <w:i/>
        <w:color w:val="000000"/>
        <w:sz w:val="16"/>
        <w:szCs w:val="16"/>
      </w:rPr>
      <w:t>4</w:t>
    </w:r>
    <w:r>
      <w:rPr>
        <w:rFonts w:ascii="Cambria" w:eastAsia="Cambria" w:hAnsi="Cambria" w:cs="Cambria"/>
        <w:i/>
        <w:color w:val="000000"/>
        <w:sz w:val="16"/>
        <w:szCs w:val="16"/>
      </w:rPr>
      <w:t>93-497</w:t>
    </w:r>
  </w:p>
  <w:p w14:paraId="464D9782" w14:textId="77777777" w:rsidR="005C7C95" w:rsidRDefault="005C7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C4BF94"/>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 w15:restartNumberingAfterBreak="0">
    <w:nsid w:val="00000002"/>
    <w:multiLevelType w:val="multilevel"/>
    <w:tmpl w:val="25BE7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AF4CA342"/>
    <w:lvl w:ilvl="0">
      <w:start w:val="1"/>
      <w:numFmt w:val="decimal"/>
      <w:pStyle w:val="Heading3"/>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3" w15:restartNumberingAfterBreak="0">
    <w:nsid w:val="00000004"/>
    <w:multiLevelType w:val="hybridMultilevel"/>
    <w:tmpl w:val="6B9244FA"/>
    <w:lvl w:ilvl="0" w:tplc="92E60BAA">
      <w:start w:val="1"/>
      <w:numFmt w:val="lowerLetter"/>
      <w:lvlText w:val="%1."/>
      <w:lvlJc w:val="left"/>
      <w:pPr>
        <w:ind w:left="720" w:hanging="360"/>
      </w:pPr>
      <w:rPr>
        <w:rFonts w:hint="default"/>
      </w:rPr>
    </w:lvl>
    <w:lvl w:ilvl="1" w:tplc="C8F296E0" w:tentative="1">
      <w:start w:val="1"/>
      <w:numFmt w:val="lowerLetter"/>
      <w:lvlText w:val="%2."/>
      <w:lvlJc w:val="left"/>
      <w:pPr>
        <w:ind w:left="1440" w:hanging="360"/>
      </w:pPr>
    </w:lvl>
    <w:lvl w:ilvl="2" w:tplc="9C98FCF2" w:tentative="1">
      <w:start w:val="1"/>
      <w:numFmt w:val="lowerRoman"/>
      <w:lvlText w:val="%3."/>
      <w:lvlJc w:val="right"/>
      <w:pPr>
        <w:ind w:left="2160" w:hanging="180"/>
      </w:pPr>
    </w:lvl>
    <w:lvl w:ilvl="3" w:tplc="5ED6C8D0" w:tentative="1">
      <w:start w:val="1"/>
      <w:numFmt w:val="decimal"/>
      <w:lvlText w:val="%4."/>
      <w:lvlJc w:val="left"/>
      <w:pPr>
        <w:ind w:left="2880" w:hanging="360"/>
      </w:pPr>
    </w:lvl>
    <w:lvl w:ilvl="4" w:tplc="7AE4F250" w:tentative="1">
      <w:start w:val="1"/>
      <w:numFmt w:val="lowerLetter"/>
      <w:lvlText w:val="%5."/>
      <w:lvlJc w:val="left"/>
      <w:pPr>
        <w:ind w:left="3600" w:hanging="360"/>
      </w:pPr>
    </w:lvl>
    <w:lvl w:ilvl="5" w:tplc="7A22C874" w:tentative="1">
      <w:start w:val="1"/>
      <w:numFmt w:val="lowerRoman"/>
      <w:lvlText w:val="%6."/>
      <w:lvlJc w:val="right"/>
      <w:pPr>
        <w:ind w:left="4320" w:hanging="180"/>
      </w:pPr>
    </w:lvl>
    <w:lvl w:ilvl="6" w:tplc="8C843DDC" w:tentative="1">
      <w:start w:val="1"/>
      <w:numFmt w:val="decimal"/>
      <w:lvlText w:val="%7."/>
      <w:lvlJc w:val="left"/>
      <w:pPr>
        <w:ind w:left="5040" w:hanging="360"/>
      </w:pPr>
    </w:lvl>
    <w:lvl w:ilvl="7" w:tplc="8514E53A" w:tentative="1">
      <w:start w:val="1"/>
      <w:numFmt w:val="lowerLetter"/>
      <w:lvlText w:val="%8."/>
      <w:lvlJc w:val="left"/>
      <w:pPr>
        <w:ind w:left="5760" w:hanging="360"/>
      </w:pPr>
    </w:lvl>
    <w:lvl w:ilvl="8" w:tplc="93CC6C54" w:tentative="1">
      <w:start w:val="1"/>
      <w:numFmt w:val="lowerRoman"/>
      <w:lvlText w:val="%9."/>
      <w:lvlJc w:val="right"/>
      <w:pPr>
        <w:ind w:left="6480" w:hanging="180"/>
      </w:pPr>
    </w:lvl>
  </w:abstractNum>
  <w:abstractNum w:abstractNumId="4" w15:restartNumberingAfterBreak="0">
    <w:nsid w:val="00000005"/>
    <w:multiLevelType w:val="hybridMultilevel"/>
    <w:tmpl w:val="B9E8A3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0000006"/>
    <w:multiLevelType w:val="hybridMultilevel"/>
    <w:tmpl w:val="84A664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B3DA65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multilevel"/>
    <w:tmpl w:val="F51254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9"/>
    <w:multiLevelType w:val="multilevel"/>
    <w:tmpl w:val="176A875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15:restartNumberingAfterBreak="0">
    <w:nsid w:val="0000000A"/>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0000000B"/>
    <w:multiLevelType w:val="hybridMultilevel"/>
    <w:tmpl w:val="5362702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0000000C"/>
    <w:multiLevelType w:val="hybridMultilevel"/>
    <w:tmpl w:val="D9A6553E"/>
    <w:lvl w:ilvl="0" w:tplc="04210019">
      <w:start w:val="1"/>
      <w:numFmt w:val="lowerLetter"/>
      <w:lvlText w:val="%1."/>
      <w:lvlJc w:val="left"/>
      <w:pPr>
        <w:ind w:left="1772" w:hanging="360"/>
      </w:pPr>
    </w:lvl>
    <w:lvl w:ilvl="1" w:tplc="04210019" w:tentative="1">
      <w:start w:val="1"/>
      <w:numFmt w:val="lowerLetter"/>
      <w:lvlText w:val="%2."/>
      <w:lvlJc w:val="left"/>
      <w:pPr>
        <w:ind w:left="2492" w:hanging="360"/>
      </w:pPr>
    </w:lvl>
    <w:lvl w:ilvl="2" w:tplc="0421001B" w:tentative="1">
      <w:start w:val="1"/>
      <w:numFmt w:val="lowerRoman"/>
      <w:lvlText w:val="%3."/>
      <w:lvlJc w:val="right"/>
      <w:pPr>
        <w:ind w:left="3212" w:hanging="180"/>
      </w:pPr>
    </w:lvl>
    <w:lvl w:ilvl="3" w:tplc="0421000F" w:tentative="1">
      <w:start w:val="1"/>
      <w:numFmt w:val="decimal"/>
      <w:lvlText w:val="%4."/>
      <w:lvlJc w:val="left"/>
      <w:pPr>
        <w:ind w:left="3932" w:hanging="360"/>
      </w:pPr>
    </w:lvl>
    <w:lvl w:ilvl="4" w:tplc="04210019" w:tentative="1">
      <w:start w:val="1"/>
      <w:numFmt w:val="lowerLetter"/>
      <w:lvlText w:val="%5."/>
      <w:lvlJc w:val="left"/>
      <w:pPr>
        <w:ind w:left="4652" w:hanging="360"/>
      </w:pPr>
    </w:lvl>
    <w:lvl w:ilvl="5" w:tplc="0421001B" w:tentative="1">
      <w:start w:val="1"/>
      <w:numFmt w:val="lowerRoman"/>
      <w:lvlText w:val="%6."/>
      <w:lvlJc w:val="right"/>
      <w:pPr>
        <w:ind w:left="5372" w:hanging="180"/>
      </w:pPr>
    </w:lvl>
    <w:lvl w:ilvl="6" w:tplc="0421000F" w:tentative="1">
      <w:start w:val="1"/>
      <w:numFmt w:val="decimal"/>
      <w:lvlText w:val="%7."/>
      <w:lvlJc w:val="left"/>
      <w:pPr>
        <w:ind w:left="6092" w:hanging="360"/>
      </w:pPr>
    </w:lvl>
    <w:lvl w:ilvl="7" w:tplc="04210019" w:tentative="1">
      <w:start w:val="1"/>
      <w:numFmt w:val="lowerLetter"/>
      <w:lvlText w:val="%8."/>
      <w:lvlJc w:val="left"/>
      <w:pPr>
        <w:ind w:left="6812" w:hanging="360"/>
      </w:pPr>
    </w:lvl>
    <w:lvl w:ilvl="8" w:tplc="0421001B" w:tentative="1">
      <w:start w:val="1"/>
      <w:numFmt w:val="lowerRoman"/>
      <w:lvlText w:val="%9."/>
      <w:lvlJc w:val="right"/>
      <w:pPr>
        <w:ind w:left="7532" w:hanging="180"/>
      </w:pPr>
    </w:lvl>
  </w:abstractNum>
  <w:abstractNum w:abstractNumId="12" w15:restartNumberingAfterBreak="0">
    <w:nsid w:val="0000000D"/>
    <w:multiLevelType w:val="hybridMultilevel"/>
    <w:tmpl w:val="B532BF90"/>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3" w15:restartNumberingAfterBreak="0">
    <w:nsid w:val="0000000E"/>
    <w:multiLevelType w:val="hybridMultilevel"/>
    <w:tmpl w:val="709EFBA0"/>
    <w:lvl w:ilvl="0" w:tplc="0421000F">
      <w:start w:val="1"/>
      <w:numFmt w:val="decimal"/>
      <w:lvlText w:val="%1."/>
      <w:lvlJc w:val="left"/>
      <w:pPr>
        <w:ind w:left="2006" w:hanging="360"/>
      </w:pPr>
    </w:lvl>
    <w:lvl w:ilvl="1" w:tplc="04210019" w:tentative="1">
      <w:start w:val="1"/>
      <w:numFmt w:val="lowerLetter"/>
      <w:lvlText w:val="%2."/>
      <w:lvlJc w:val="left"/>
      <w:pPr>
        <w:ind w:left="2726" w:hanging="360"/>
      </w:pPr>
    </w:lvl>
    <w:lvl w:ilvl="2" w:tplc="0421001B" w:tentative="1">
      <w:start w:val="1"/>
      <w:numFmt w:val="lowerRoman"/>
      <w:lvlText w:val="%3."/>
      <w:lvlJc w:val="right"/>
      <w:pPr>
        <w:ind w:left="3446" w:hanging="180"/>
      </w:pPr>
    </w:lvl>
    <w:lvl w:ilvl="3" w:tplc="0421000F" w:tentative="1">
      <w:start w:val="1"/>
      <w:numFmt w:val="decimal"/>
      <w:lvlText w:val="%4."/>
      <w:lvlJc w:val="left"/>
      <w:pPr>
        <w:ind w:left="4166" w:hanging="360"/>
      </w:pPr>
    </w:lvl>
    <w:lvl w:ilvl="4" w:tplc="04210019" w:tentative="1">
      <w:start w:val="1"/>
      <w:numFmt w:val="lowerLetter"/>
      <w:lvlText w:val="%5."/>
      <w:lvlJc w:val="left"/>
      <w:pPr>
        <w:ind w:left="4886" w:hanging="360"/>
      </w:pPr>
    </w:lvl>
    <w:lvl w:ilvl="5" w:tplc="0421001B" w:tentative="1">
      <w:start w:val="1"/>
      <w:numFmt w:val="lowerRoman"/>
      <w:lvlText w:val="%6."/>
      <w:lvlJc w:val="right"/>
      <w:pPr>
        <w:ind w:left="5606" w:hanging="180"/>
      </w:pPr>
    </w:lvl>
    <w:lvl w:ilvl="6" w:tplc="0421000F" w:tentative="1">
      <w:start w:val="1"/>
      <w:numFmt w:val="decimal"/>
      <w:lvlText w:val="%7."/>
      <w:lvlJc w:val="left"/>
      <w:pPr>
        <w:ind w:left="6326" w:hanging="360"/>
      </w:pPr>
    </w:lvl>
    <w:lvl w:ilvl="7" w:tplc="04210019" w:tentative="1">
      <w:start w:val="1"/>
      <w:numFmt w:val="lowerLetter"/>
      <w:lvlText w:val="%8."/>
      <w:lvlJc w:val="left"/>
      <w:pPr>
        <w:ind w:left="7046" w:hanging="360"/>
      </w:pPr>
    </w:lvl>
    <w:lvl w:ilvl="8" w:tplc="0421001B" w:tentative="1">
      <w:start w:val="1"/>
      <w:numFmt w:val="lowerRoman"/>
      <w:lvlText w:val="%9."/>
      <w:lvlJc w:val="right"/>
      <w:pPr>
        <w:ind w:left="7766" w:hanging="180"/>
      </w:pPr>
    </w:lvl>
  </w:abstractNum>
  <w:abstractNum w:abstractNumId="14" w15:restartNumberingAfterBreak="0">
    <w:nsid w:val="0000000F"/>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00000010"/>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00000011"/>
    <w:multiLevelType w:val="hybridMultilevel"/>
    <w:tmpl w:val="6B9244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6C854AF"/>
    <w:multiLevelType w:val="multilevel"/>
    <w:tmpl w:val="06C854A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23F93E8B"/>
    <w:multiLevelType w:val="hybridMultilevel"/>
    <w:tmpl w:val="5E84686C"/>
    <w:lvl w:ilvl="0" w:tplc="39B2E6C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4B3201C1"/>
    <w:multiLevelType w:val="hybridMultilevel"/>
    <w:tmpl w:val="DF685838"/>
    <w:lvl w:ilvl="0" w:tplc="BC603E2E">
      <w:start w:val="1"/>
      <w:numFmt w:val="decimal"/>
      <w:lvlText w:val="%1)"/>
      <w:lvlJc w:val="left"/>
      <w:pPr>
        <w:ind w:left="2520" w:hanging="360"/>
      </w:pPr>
      <w:rPr>
        <w:rFonts w:hint="default"/>
        <w:color w:val="000000"/>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0" w15:restartNumberingAfterBreak="0">
    <w:nsid w:val="4C550DD1"/>
    <w:multiLevelType w:val="hybridMultilevel"/>
    <w:tmpl w:val="2E32800A"/>
    <w:lvl w:ilvl="0" w:tplc="DDF0B9DE">
      <w:start w:val="1"/>
      <w:numFmt w:val="decimal"/>
      <w:lvlText w:val="%1."/>
      <w:lvlJc w:val="left"/>
      <w:pPr>
        <w:ind w:left="720" w:hanging="360"/>
      </w:pPr>
      <w:rPr>
        <w:rFonts w:eastAsia="Times New Roman" w:hint="default"/>
        <w:b w:val="0"/>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1FA1BE1"/>
    <w:multiLevelType w:val="hybridMultilevel"/>
    <w:tmpl w:val="B31A99EE"/>
    <w:lvl w:ilvl="0" w:tplc="88186FAC">
      <w:start w:val="1"/>
      <w:numFmt w:val="bullet"/>
      <w:lvlText w:val="-"/>
      <w:lvlJc w:val="left"/>
      <w:pPr>
        <w:ind w:left="1080" w:hanging="360"/>
      </w:pPr>
      <w:rPr>
        <w:rFonts w:ascii="Arial Nova Light" w:eastAsia="MS Mincho" w:hAnsi="Arial Nova Light"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2" w15:restartNumberingAfterBreak="0">
    <w:nsid w:val="62A21C68"/>
    <w:multiLevelType w:val="hybridMultilevel"/>
    <w:tmpl w:val="6968532C"/>
    <w:lvl w:ilvl="0" w:tplc="4BAA4878">
      <w:start w:val="1"/>
      <w:numFmt w:val="lowerLetter"/>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316952396">
    <w:abstractNumId w:val="2"/>
  </w:num>
  <w:num w:numId="2" w16cid:durableId="1404327071">
    <w:abstractNumId w:val="1"/>
  </w:num>
  <w:num w:numId="3" w16cid:durableId="184169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1987991">
    <w:abstractNumId w:val="15"/>
  </w:num>
  <w:num w:numId="5" w16cid:durableId="376198932">
    <w:abstractNumId w:val="14"/>
  </w:num>
  <w:num w:numId="6" w16cid:durableId="2123724409">
    <w:abstractNumId w:val="11"/>
  </w:num>
  <w:num w:numId="7" w16cid:durableId="1340036385">
    <w:abstractNumId w:val="10"/>
  </w:num>
  <w:num w:numId="8" w16cid:durableId="1345936721">
    <w:abstractNumId w:val="9"/>
  </w:num>
  <w:num w:numId="9" w16cid:durableId="802114265">
    <w:abstractNumId w:val="13"/>
  </w:num>
  <w:num w:numId="10" w16cid:durableId="1249575466">
    <w:abstractNumId w:val="2"/>
  </w:num>
  <w:num w:numId="11" w16cid:durableId="694189675">
    <w:abstractNumId w:val="6"/>
  </w:num>
  <w:num w:numId="12" w16cid:durableId="1106004148">
    <w:abstractNumId w:val="0"/>
  </w:num>
  <w:num w:numId="13" w16cid:durableId="2122411708">
    <w:abstractNumId w:val="12"/>
  </w:num>
  <w:num w:numId="14" w16cid:durableId="57097788">
    <w:abstractNumId w:val="5"/>
  </w:num>
  <w:num w:numId="15" w16cid:durableId="339311056">
    <w:abstractNumId w:val="8"/>
  </w:num>
  <w:num w:numId="16" w16cid:durableId="803738361">
    <w:abstractNumId w:val="4"/>
  </w:num>
  <w:num w:numId="17" w16cid:durableId="137576446">
    <w:abstractNumId w:val="16"/>
  </w:num>
  <w:num w:numId="18" w16cid:durableId="514274337">
    <w:abstractNumId w:val="21"/>
  </w:num>
  <w:num w:numId="19" w16cid:durableId="2013528120">
    <w:abstractNumId w:val="7"/>
  </w:num>
  <w:num w:numId="20" w16cid:durableId="1678533975">
    <w:abstractNumId w:val="3"/>
  </w:num>
  <w:num w:numId="21" w16cid:durableId="1604454242">
    <w:abstractNumId w:val="18"/>
  </w:num>
  <w:num w:numId="22" w16cid:durableId="378743409">
    <w:abstractNumId w:val="20"/>
  </w:num>
  <w:num w:numId="23" w16cid:durableId="1951930275">
    <w:abstractNumId w:val="19"/>
  </w:num>
  <w:num w:numId="24" w16cid:durableId="249779432">
    <w:abstractNumId w:val="22"/>
  </w:num>
  <w:num w:numId="25" w16cid:durableId="144444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1C"/>
    <w:rsid w:val="00026D36"/>
    <w:rsid w:val="0008391E"/>
    <w:rsid w:val="00094390"/>
    <w:rsid w:val="00097336"/>
    <w:rsid w:val="000B5235"/>
    <w:rsid w:val="000D53B5"/>
    <w:rsid w:val="000F13F8"/>
    <w:rsid w:val="00110D6E"/>
    <w:rsid w:val="001174EA"/>
    <w:rsid w:val="00134FB8"/>
    <w:rsid w:val="00144FCA"/>
    <w:rsid w:val="0015215A"/>
    <w:rsid w:val="00173ADA"/>
    <w:rsid w:val="0026523A"/>
    <w:rsid w:val="00285B45"/>
    <w:rsid w:val="002B1F73"/>
    <w:rsid w:val="002B760B"/>
    <w:rsid w:val="002C5490"/>
    <w:rsid w:val="002E69EE"/>
    <w:rsid w:val="00312F29"/>
    <w:rsid w:val="00382D1C"/>
    <w:rsid w:val="003A6A83"/>
    <w:rsid w:val="003A6BE3"/>
    <w:rsid w:val="003C0496"/>
    <w:rsid w:val="00430BA6"/>
    <w:rsid w:val="00431531"/>
    <w:rsid w:val="00492223"/>
    <w:rsid w:val="004D67E0"/>
    <w:rsid w:val="004E11E2"/>
    <w:rsid w:val="00500A2D"/>
    <w:rsid w:val="0058061F"/>
    <w:rsid w:val="005C7C95"/>
    <w:rsid w:val="005F07B9"/>
    <w:rsid w:val="00670B38"/>
    <w:rsid w:val="00686335"/>
    <w:rsid w:val="007353FA"/>
    <w:rsid w:val="0079564D"/>
    <w:rsid w:val="007A426A"/>
    <w:rsid w:val="007C4FE6"/>
    <w:rsid w:val="007E117D"/>
    <w:rsid w:val="007F4524"/>
    <w:rsid w:val="007F630B"/>
    <w:rsid w:val="00806DFA"/>
    <w:rsid w:val="0082261C"/>
    <w:rsid w:val="00856DF0"/>
    <w:rsid w:val="008E4CED"/>
    <w:rsid w:val="008E6F4D"/>
    <w:rsid w:val="008F3CEC"/>
    <w:rsid w:val="00915683"/>
    <w:rsid w:val="00995057"/>
    <w:rsid w:val="009956FC"/>
    <w:rsid w:val="009A0DF0"/>
    <w:rsid w:val="009A4C32"/>
    <w:rsid w:val="009C4FFB"/>
    <w:rsid w:val="009E7389"/>
    <w:rsid w:val="009F03EE"/>
    <w:rsid w:val="009F3C1F"/>
    <w:rsid w:val="009F3E88"/>
    <w:rsid w:val="00A115CD"/>
    <w:rsid w:val="00A3082F"/>
    <w:rsid w:val="00AB2A99"/>
    <w:rsid w:val="00B139D5"/>
    <w:rsid w:val="00B75FAD"/>
    <w:rsid w:val="00BA02AD"/>
    <w:rsid w:val="00BA2E4B"/>
    <w:rsid w:val="00BF3E66"/>
    <w:rsid w:val="00C06C09"/>
    <w:rsid w:val="00C25EBB"/>
    <w:rsid w:val="00CA6481"/>
    <w:rsid w:val="00CC103C"/>
    <w:rsid w:val="00CD22AF"/>
    <w:rsid w:val="00D034FC"/>
    <w:rsid w:val="00D038C0"/>
    <w:rsid w:val="00D83F82"/>
    <w:rsid w:val="00DB47DD"/>
    <w:rsid w:val="00DB50AE"/>
    <w:rsid w:val="00DD2874"/>
    <w:rsid w:val="00E16214"/>
    <w:rsid w:val="00E37455"/>
    <w:rsid w:val="00E45843"/>
    <w:rsid w:val="00E478E5"/>
    <w:rsid w:val="00E60210"/>
    <w:rsid w:val="00E7009E"/>
    <w:rsid w:val="00E71273"/>
    <w:rsid w:val="00E93814"/>
    <w:rsid w:val="00E943AA"/>
    <w:rsid w:val="00EF4F6D"/>
    <w:rsid w:val="00F03876"/>
    <w:rsid w:val="00F05182"/>
    <w:rsid w:val="00F207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A2E85"/>
  <w15:docId w15:val="{F0C16D31-3820-44B0-A0D8-EC6C698B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lang w:val="id-ID"/>
    </w:rPr>
  </w:style>
  <w:style w:type="paragraph" w:styleId="Heading1">
    <w:name w:val="heading 1"/>
    <w:basedOn w:val="Normal"/>
    <w:next w:val="Normal"/>
    <w:link w:val="Heading1Char"/>
    <w:uiPriority w:val="9"/>
    <w:qFormat/>
    <w:pPr>
      <w:keepNext/>
      <w:keepLines/>
      <w:spacing w:before="240" w:after="240"/>
      <w:jc w:val="both"/>
      <w:outlineLvl w:val="0"/>
    </w:pPr>
    <w:rPr>
      <w:rFonts w:ascii="Cambria" w:eastAsia="Times New Roman" w:hAnsi="Cambria"/>
      <w:b/>
      <w:color w:val="00B050"/>
      <w:sz w:val="32"/>
      <w:szCs w:val="32"/>
    </w:rPr>
  </w:style>
  <w:style w:type="paragraph" w:styleId="Heading2">
    <w:name w:val="heading 2"/>
    <w:basedOn w:val="Normal"/>
    <w:next w:val="Normal"/>
    <w:link w:val="Heading2Char"/>
    <w:uiPriority w:val="9"/>
    <w:unhideWhenUsed/>
    <w:qFormat/>
    <w:pPr>
      <w:keepNext/>
      <w:spacing w:before="60" w:after="60"/>
      <w:outlineLvl w:val="1"/>
    </w:pPr>
    <w:rPr>
      <w:rFonts w:ascii="Arial Nova Light" w:eastAsia="Times New Roman" w:hAnsi="Arial Nova Light"/>
      <w:b/>
      <w:bCs/>
      <w:iCs/>
      <w:sz w:val="18"/>
      <w:szCs w:val="28"/>
    </w:rPr>
  </w:style>
  <w:style w:type="paragraph" w:styleId="Heading3">
    <w:name w:val="heading 3"/>
    <w:basedOn w:val="Normal"/>
    <w:next w:val="Normal"/>
    <w:link w:val="Heading3Char"/>
    <w:uiPriority w:val="9"/>
    <w:unhideWhenUsed/>
    <w:qFormat/>
    <w:pPr>
      <w:keepNext/>
      <w:numPr>
        <w:numId w:val="1"/>
      </w:numPr>
      <w:spacing w:before="60" w:after="60" w:line="360" w:lineRule="auto"/>
      <w:outlineLvl w:val="2"/>
    </w:pPr>
    <w:rPr>
      <w:rFonts w:ascii="Arial Nova Light" w:eastAsia="Times New Roman" w:hAnsi="Arial Nova Light"/>
      <w:b/>
      <w:bCs/>
      <w:sz w:val="20"/>
      <w:szCs w:val="26"/>
    </w:rPr>
  </w:style>
  <w:style w:type="paragraph" w:styleId="Heading4">
    <w:name w:val="heading 4"/>
    <w:basedOn w:val="Normal"/>
    <w:next w:val="Normal"/>
    <w:uiPriority w:val="9"/>
    <w:semiHidden/>
    <w:unhideWhenUsed/>
    <w:qFormat/>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200" w:line="360" w:lineRule="auto"/>
      <w:contextualSpacing/>
      <w:jc w:val="both"/>
    </w:pPr>
    <w:rPr>
      <w:rFonts w:ascii="Century Gothic" w:eastAsia="Times New Roman" w:hAnsi="Century Gothic"/>
      <w:b/>
      <w:spacing w:val="-10"/>
      <w:kern w:val="28"/>
      <w:sz w:val="34"/>
      <w:szCs w:val="56"/>
    </w:rPr>
  </w:style>
  <w:style w:type="character" w:styleId="Hyperlink">
    <w:name w:val="Hyperlink"/>
    <w:qFormat/>
    <w:rPr>
      <w:color w:val="0000FF"/>
      <w:u w:val="single"/>
    </w:rPr>
  </w:style>
  <w:style w:type="paragraph" w:styleId="BodyTextIndent3">
    <w:name w:val="Body Text Indent 3"/>
    <w:basedOn w:val="Normal"/>
    <w:link w:val="BodyTextIndent3Char"/>
    <w:pPr>
      <w:ind w:firstLine="360"/>
      <w:jc w:val="both"/>
    </w:p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eastAsia="MS Mincho" w:hAnsi="Tahoma" w:cs="Tahoma"/>
      <w:sz w:val="16"/>
      <w:szCs w:val="16"/>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eastAsia="MS Mincho"/>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eastAsia="MS Mincho"/>
      <w:sz w:val="24"/>
      <w:szCs w:val="24"/>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rFonts w:eastAsia="MS Mincho"/>
    </w:rPr>
  </w:style>
  <w:style w:type="character" w:styleId="EndnoteReference">
    <w:name w:val="endnote reference"/>
    <w:rPr>
      <w:vertAlign w:val="superscript"/>
    </w:rPr>
  </w:style>
  <w:style w:type="paragraph" w:styleId="FootnoteText">
    <w:name w:val="footnote text"/>
    <w:basedOn w:val="Normal"/>
    <w:link w:val="FootnoteTextChar"/>
    <w:qFormat/>
    <w:rPr>
      <w:sz w:val="20"/>
      <w:szCs w:val="20"/>
    </w:rPr>
  </w:style>
  <w:style w:type="character" w:customStyle="1" w:styleId="FootnoteTextChar">
    <w:name w:val="Footnote Text Char"/>
    <w:link w:val="FootnoteText"/>
    <w:qFormat/>
    <w:rPr>
      <w:rFonts w:eastAsia="MS Mincho"/>
    </w:rPr>
  </w:style>
  <w:style w:type="character" w:styleId="FootnoteReference">
    <w:name w:val="footnote reference"/>
    <w:qFormat/>
    <w:rPr>
      <w:vertAlign w:val="superscript"/>
    </w:rPr>
  </w:style>
  <w:style w:type="paragraph" w:styleId="ListParagraph">
    <w:name w:val="List Paragraph"/>
    <w:basedOn w:val="Normal"/>
    <w:link w:val="ListParagraphChar"/>
    <w:uiPriority w:val="34"/>
    <w:qFormat/>
    <w:pPr>
      <w:ind w:left="720"/>
      <w:contextualSpacing/>
    </w:pPr>
  </w:style>
  <w:style w:type="paragraph" w:customStyle="1" w:styleId="author">
    <w:name w:val="author"/>
    <w:basedOn w:val="Normal"/>
    <w:qFormat/>
    <w:pPr>
      <w:spacing w:line="260" w:lineRule="atLeast"/>
      <w:jc w:val="right"/>
    </w:pPr>
    <w:rPr>
      <w:rFonts w:eastAsia="Times New Roman"/>
      <w:szCs w:val="20"/>
      <w:lang w:eastAsia="tr-TR"/>
    </w:rPr>
  </w:style>
  <w:style w:type="paragraph" w:customStyle="1" w:styleId="abstract">
    <w:name w:val="abstract"/>
    <w:basedOn w:val="Normal"/>
    <w:qFormat/>
    <w:pPr>
      <w:spacing w:before="120" w:line="220" w:lineRule="atLeast"/>
      <w:ind w:left="567" w:right="526"/>
      <w:jc w:val="both"/>
    </w:pPr>
    <w:rPr>
      <w:rFonts w:eastAsia="Times New Roman"/>
      <w:i/>
      <w:szCs w:val="20"/>
      <w:lang w:eastAsia="tr-TR"/>
    </w:rPr>
  </w:style>
  <w:style w:type="character" w:customStyle="1" w:styleId="ListParagraphChar">
    <w:name w:val="List Paragraph Char"/>
    <w:link w:val="ListParagraph"/>
    <w:uiPriority w:val="34"/>
    <w:qFormat/>
    <w:rPr>
      <w:rFonts w:eastAsia="MS Mincho"/>
      <w:sz w:val="24"/>
      <w:szCs w:val="24"/>
    </w:rPr>
  </w:style>
  <w:style w:type="table" w:styleId="TableGrid">
    <w:name w:val="Table Grid"/>
    <w:basedOn w:val="TableNormal"/>
    <w:uiPriority w:val="3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Pr>
      <w:i/>
      <w:iCs/>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link w:val="BodyTextIndent"/>
    <w:rPr>
      <w:rFonts w:eastAsia="MS Mincho"/>
      <w:sz w:val="24"/>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uiPriority w:val="99"/>
    <w:rPr>
      <w:rFonts w:ascii="Courier New" w:hAnsi="Courier New" w:cs="Courier New"/>
    </w:rPr>
  </w:style>
  <w:style w:type="character" w:customStyle="1" w:styleId="st">
    <w:name w:val="st"/>
  </w:style>
  <w:style w:type="paragraph" w:customStyle="1" w:styleId="Default">
    <w:name w:val="Default"/>
    <w:qFormat/>
    <w:pPr>
      <w:autoSpaceDE w:val="0"/>
      <w:autoSpaceDN w:val="0"/>
      <w:adjustRightInd w:val="0"/>
      <w:spacing w:after="160" w:line="259" w:lineRule="auto"/>
    </w:pPr>
    <w:rPr>
      <w:color w:val="000000"/>
      <w:lang w:eastAsia="tr-TR"/>
    </w:rPr>
  </w:style>
  <w:style w:type="paragraph" w:customStyle="1" w:styleId="reference">
    <w:name w:val="reference"/>
    <w:basedOn w:val="Normal"/>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pPr>
      <w:ind w:firstLine="567"/>
      <w:jc w:val="both"/>
    </w:pPr>
    <w:rPr>
      <w:rFonts w:ascii="Arial Nova Light" w:hAnsi="Arial Nova Light"/>
      <w:sz w:val="20"/>
    </w:rPr>
  </w:style>
  <w:style w:type="character" w:customStyle="1" w:styleId="BodyTextChar">
    <w:name w:val="Body Text Char"/>
    <w:link w:val="BodyText"/>
    <w:rPr>
      <w:rFonts w:ascii="Arial Nova Light" w:eastAsia="MS Mincho" w:hAnsi="Arial Nova Light"/>
      <w:sz w:val="20"/>
    </w:rPr>
  </w:style>
  <w:style w:type="paragraph" w:customStyle="1" w:styleId="txbrp3">
    <w:name w:val="txbrp3"/>
    <w:basedOn w:val="Normal"/>
    <w:pPr>
      <w:spacing w:before="100" w:beforeAutospacing="1" w:after="100" w:afterAutospacing="1"/>
    </w:pPr>
    <w:rPr>
      <w:rFonts w:eastAsia="Times New Roman"/>
    </w:rPr>
  </w:style>
  <w:style w:type="character" w:customStyle="1" w:styleId="hps">
    <w:name w:val="hps"/>
  </w:style>
  <w:style w:type="character" w:customStyle="1" w:styleId="Heading1Char">
    <w:name w:val="Heading 1 Char"/>
    <w:link w:val="Heading1"/>
    <w:uiPriority w:val="9"/>
    <w:rPr>
      <w:rFonts w:ascii="Cambria" w:hAnsi="Cambria"/>
      <w:b/>
      <w:color w:val="00B050"/>
      <w:sz w:val="32"/>
      <w:szCs w:val="32"/>
    </w:rPr>
  </w:style>
  <w:style w:type="character" w:customStyle="1" w:styleId="blackclass">
    <w:name w:val="blackclass"/>
  </w:style>
  <w:style w:type="character" w:customStyle="1" w:styleId="Heading2Char">
    <w:name w:val="Heading 2 Char"/>
    <w:link w:val="Heading2"/>
    <w:uiPriority w:val="9"/>
    <w:rPr>
      <w:rFonts w:ascii="Arial Nova Light" w:hAnsi="Arial Nova Light"/>
      <w:b/>
      <w:bCs/>
      <w:iCs/>
      <w:sz w:val="18"/>
      <w:szCs w:val="28"/>
    </w:rPr>
  </w:style>
  <w:style w:type="character" w:customStyle="1" w:styleId="TitleChar">
    <w:name w:val="Title Char"/>
    <w:link w:val="Title"/>
    <w:uiPriority w:val="10"/>
    <w:rPr>
      <w:rFonts w:ascii="Century Gothic" w:hAnsi="Century Gothic"/>
      <w:b/>
      <w:spacing w:val="-10"/>
      <w:kern w:val="28"/>
      <w:sz w:val="34"/>
      <w:szCs w:val="5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rPr>
      <w:rFonts w:eastAsia="MS Mincho"/>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MS Mincho"/>
      <w:b/>
      <w:bCs/>
      <w:lang w:eastAsia="en-US"/>
    </w:rPr>
  </w:style>
  <w:style w:type="paragraph" w:customStyle="1" w:styleId="JEREauthor">
    <w:name w:val="JERE_author"/>
    <w:basedOn w:val="Normal"/>
    <w:link w:val="JEREauthorChar"/>
    <w:qFormat/>
    <w:pPr>
      <w:spacing w:line="360" w:lineRule="auto"/>
      <w:ind w:right="193"/>
    </w:pPr>
    <w:rPr>
      <w:rFonts w:ascii="Cambria" w:eastAsia="Times New Roman" w:hAnsi="Cambria"/>
      <w:b/>
      <w:lang w:eastAsia="tr-TR"/>
    </w:rPr>
  </w:style>
  <w:style w:type="character" w:customStyle="1" w:styleId="JEREauthorChar">
    <w:name w:val="JERE_author Char"/>
    <w:link w:val="JEREauthor"/>
    <w:rPr>
      <w:rFonts w:ascii="Cambria" w:hAnsi="Cambria"/>
      <w:b/>
      <w:sz w:val="24"/>
      <w:szCs w:val="24"/>
      <w:lang w:eastAsia="tr-TR"/>
    </w:rPr>
  </w:style>
  <w:style w:type="paragraph" w:styleId="NoSpacing">
    <w:name w:val="No Spacing"/>
    <w:link w:val="NoSpacingChar"/>
    <w:uiPriority w:val="1"/>
    <w:qFormat/>
    <w:rPr>
      <w:rFonts w:ascii="Calibri" w:eastAsia="Calibri" w:hAnsi="Calibri"/>
      <w:sz w:val="22"/>
      <w:szCs w:val="22"/>
    </w:rPr>
  </w:style>
  <w:style w:type="paragraph" w:customStyle="1" w:styleId="JEREJudul">
    <w:name w:val="JERE_Judul"/>
    <w:basedOn w:val="Normal"/>
    <w:link w:val="JEREJudulChar"/>
    <w:qFormat/>
    <w:pPr>
      <w:ind w:right="190"/>
    </w:pPr>
    <w:rPr>
      <w:rFonts w:ascii="Cambria" w:eastAsia="Times New Roman" w:hAnsi="Cambria"/>
      <w:b/>
      <w:sz w:val="32"/>
      <w:szCs w:val="20"/>
      <w:lang w:eastAsia="tr-TR"/>
    </w:rPr>
  </w:style>
  <w:style w:type="character" w:customStyle="1" w:styleId="JEREJudulChar">
    <w:name w:val="JERE_Judul Char"/>
    <w:link w:val="JEREJudul"/>
    <w:rPr>
      <w:rFonts w:ascii="Cambria" w:hAnsi="Cambria"/>
      <w:b/>
      <w:sz w:val="32"/>
      <w:lang w:eastAsia="tr-TR"/>
    </w:rPr>
  </w:style>
  <w:style w:type="paragraph" w:styleId="Caption">
    <w:name w:val="caption"/>
    <w:basedOn w:val="Normal"/>
    <w:next w:val="Normal"/>
    <w:qFormat/>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pPr>
      <w:spacing w:before="160" w:line="260" w:lineRule="atLeast"/>
      <w:jc w:val="both"/>
    </w:pPr>
    <w:rPr>
      <w:rFonts w:eastAsia="Times New Roman"/>
      <w:szCs w:val="20"/>
      <w:lang w:eastAsia="tr-TR"/>
    </w:rPr>
  </w:style>
  <w:style w:type="character" w:customStyle="1" w:styleId="BodyTextIndent3Char">
    <w:name w:val="Body Text Indent 3 Char"/>
    <w:link w:val="BodyTextIndent3"/>
    <w:rPr>
      <w:rFonts w:eastAsia="MS Mincho"/>
      <w:sz w:val="24"/>
      <w:szCs w:val="24"/>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rPr>
      <w:rFonts w:eastAsia="MS Mincho"/>
      <w:sz w:val="24"/>
      <w:szCs w:val="24"/>
    </w:rPr>
  </w:style>
  <w:style w:type="paragraph" w:customStyle="1" w:styleId="Wahanaauthor">
    <w:name w:val="Wahana_author"/>
    <w:basedOn w:val="Normal"/>
    <w:link w:val="WahanaauthorChar"/>
    <w:qFormat/>
    <w:pPr>
      <w:spacing w:line="360" w:lineRule="auto"/>
      <w:ind w:right="193"/>
    </w:pPr>
    <w:rPr>
      <w:rFonts w:ascii="Cambria" w:eastAsia="Times New Roman" w:hAnsi="Cambria"/>
      <w:b/>
      <w:lang w:eastAsia="tr-TR"/>
    </w:rPr>
  </w:style>
  <w:style w:type="character" w:customStyle="1" w:styleId="WahanaauthorChar">
    <w:name w:val="Wahana_author Char"/>
    <w:link w:val="Wahanaauthor"/>
    <w:rPr>
      <w:rFonts w:ascii="Cambria" w:hAnsi="Cambria"/>
      <w:b/>
      <w:sz w:val="24"/>
      <w:szCs w:val="24"/>
      <w:lang w:eastAsia="tr-TR"/>
    </w:rPr>
  </w:style>
  <w:style w:type="character" w:customStyle="1" w:styleId="SebutanYangBelumTerselesaikan1">
    <w:name w:val="Sebutan Yang Belum Terselesaikan1"/>
    <w:uiPriority w:val="99"/>
    <w:rPr>
      <w:color w:val="605E5C"/>
      <w:shd w:val="clear" w:color="auto" w:fill="E1DFDD"/>
    </w:rPr>
  </w:style>
  <w:style w:type="table" w:customStyle="1" w:styleId="TabelBiasa21">
    <w:name w:val="Tabel Biasa 21"/>
    <w:basedOn w:val="TableNormal"/>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Biasa51">
    <w:name w:val="Tabel Biasa 51"/>
    <w:basedOn w:val="TableNormal"/>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pPr>
      <w:spacing w:line="360" w:lineRule="auto"/>
      <w:ind w:left="360" w:firstLine="540"/>
      <w:jc w:val="center"/>
    </w:pPr>
    <w:rPr>
      <w:rFonts w:eastAsia="Calibri"/>
    </w:rPr>
  </w:style>
  <w:style w:type="character" w:customStyle="1" w:styleId="tabelChar">
    <w:name w:val="tabel Char"/>
    <w:link w:val="tabel"/>
    <w:rPr>
      <w:rFonts w:eastAsia="Calibri"/>
      <w:sz w:val="24"/>
      <w:szCs w:val="24"/>
    </w:rPr>
  </w:style>
  <w:style w:type="paragraph" w:customStyle="1" w:styleId="judultabel">
    <w:name w:val="judul tabel"/>
    <w:basedOn w:val="Normal"/>
    <w:link w:val="judultabelKAR"/>
    <w:qFormat/>
    <w:pPr>
      <w:tabs>
        <w:tab w:val="left" w:pos="1245"/>
      </w:tabs>
      <w:jc w:val="center"/>
    </w:pPr>
    <w:rPr>
      <w:rFonts w:eastAsia="Calibri"/>
      <w:bCs/>
      <w:noProof/>
    </w:rPr>
  </w:style>
  <w:style w:type="character" w:customStyle="1" w:styleId="judultabelKAR">
    <w:name w:val="judul tabel KAR"/>
    <w:link w:val="judultabel"/>
    <w:rPr>
      <w:rFonts w:eastAsia="Calibri"/>
      <w:bCs/>
      <w:noProof/>
      <w:sz w:val="24"/>
      <w:szCs w:val="24"/>
    </w:rPr>
  </w:style>
  <w:style w:type="paragraph" w:customStyle="1" w:styleId="bab">
    <w:name w:val="bab"/>
    <w:basedOn w:val="Heading1"/>
    <w:link w:val="babChar"/>
    <w:qFormat/>
    <w:pPr>
      <w:keepLines w:val="0"/>
      <w:tabs>
        <w:tab w:val="left" w:pos="720"/>
      </w:tabs>
      <w:ind w:left="284" w:hanging="284"/>
      <w:jc w:val="left"/>
    </w:pPr>
    <w:rPr>
      <w:rFonts w:cs="Arial"/>
      <w:bCs/>
      <w:color w:val="auto"/>
      <w:kern w:val="32"/>
      <w:sz w:val="22"/>
      <w:szCs w:val="22"/>
      <w:lang w:eastAsia="ja-JP"/>
    </w:rPr>
  </w:style>
  <w:style w:type="character" w:customStyle="1" w:styleId="babChar">
    <w:name w:val="bab Char"/>
    <w:link w:val="bab"/>
    <w:rPr>
      <w:rFonts w:ascii="Cambria" w:hAnsi="Cambria" w:cs="Arial"/>
      <w:b/>
      <w:bCs/>
      <w:kern w:val="32"/>
      <w:sz w:val="22"/>
      <w:szCs w:val="22"/>
      <w:lang w:eastAsia="ja-JP"/>
    </w:rPr>
  </w:style>
  <w:style w:type="paragraph" w:customStyle="1" w:styleId="tabletext">
    <w:name w:val="tabletext"/>
    <w:basedOn w:val="Normal"/>
    <w:pPr>
      <w:spacing w:line="220" w:lineRule="atLeast"/>
      <w:jc w:val="both"/>
    </w:pPr>
    <w:rPr>
      <w:rFonts w:eastAsia="Times New Roman"/>
      <w:sz w:val="20"/>
      <w:szCs w:val="20"/>
      <w:lang w:eastAsia="tr-TR"/>
    </w:rPr>
  </w:style>
  <w:style w:type="paragraph" w:customStyle="1" w:styleId="0">
    <w:name w:val="0"/>
    <w:basedOn w:val="BodyTextIndent"/>
    <w:link w:val="0Char"/>
    <w:pPr>
      <w:spacing w:after="0" w:line="480" w:lineRule="auto"/>
      <w:ind w:left="0" w:firstLine="720"/>
      <w:jc w:val="both"/>
    </w:pPr>
    <w:rPr>
      <w:rFonts w:ascii="Arial" w:eastAsia="Times New Roman" w:hAnsi="Arial" w:cs="Arial"/>
      <w:lang w:eastAsia="en-US"/>
    </w:rPr>
  </w:style>
  <w:style w:type="character" w:customStyle="1" w:styleId="0Char">
    <w:name w:val="0 Char"/>
    <w:link w:val="0"/>
    <w:rPr>
      <w:rFonts w:ascii="Arial" w:hAnsi="Arial" w:cs="Arial"/>
      <w:sz w:val="24"/>
      <w:szCs w:val="24"/>
      <w:lang w:eastAsia="en-US"/>
    </w:rPr>
  </w:style>
  <w:style w:type="paragraph" w:customStyle="1" w:styleId="1">
    <w:name w:val="1"/>
    <w:basedOn w:val="Normal"/>
    <w:link w:val="1Char"/>
    <w:pPr>
      <w:spacing w:line="480" w:lineRule="auto"/>
      <w:ind w:left="852" w:firstLine="566"/>
      <w:jc w:val="both"/>
    </w:pPr>
    <w:rPr>
      <w:rFonts w:ascii="Arial" w:eastAsia="Times New Roman" w:hAnsi="Arial" w:cs="Arial"/>
    </w:rPr>
  </w:style>
  <w:style w:type="character" w:customStyle="1" w:styleId="1Char">
    <w:name w:val="1 Char"/>
    <w:link w:val="1"/>
    <w:rPr>
      <w:rFonts w:ascii="Arial" w:hAnsi="Arial" w:cs="Arial"/>
      <w:sz w:val="24"/>
      <w:szCs w:val="24"/>
      <w:lang w:eastAsia="en-US"/>
    </w:rPr>
  </w:style>
  <w:style w:type="character" w:customStyle="1" w:styleId="apple-style-span">
    <w:name w:val="apple-style-span"/>
  </w:style>
  <w:style w:type="character" w:customStyle="1" w:styleId="NoSpacingChar">
    <w:name w:val="No Spacing Char"/>
    <w:link w:val="NoSpacing"/>
    <w:uiPriority w:val="1"/>
    <w:rPr>
      <w:rFonts w:ascii="Calibri" w:eastAsia="Calibri" w:hAnsi="Calibri"/>
      <w:sz w:val="22"/>
      <w:szCs w:val="22"/>
      <w:lang w:eastAsia="en-US"/>
    </w:rPr>
  </w:style>
  <w:style w:type="character" w:customStyle="1" w:styleId="jlqj4b">
    <w:name w:val="jlqj4b"/>
  </w:style>
  <w:style w:type="character" w:customStyle="1" w:styleId="FontStyle16">
    <w:name w:val="Font Style16"/>
    <w:uiPriority w:val="99"/>
    <w:rPr>
      <w:rFonts w:ascii="Times New Roman" w:hAnsi="Times New Roman" w:cs="Times New Roman"/>
      <w:i/>
      <w:iCs/>
      <w:sz w:val="22"/>
      <w:szCs w:val="22"/>
    </w:rPr>
  </w:style>
  <w:style w:type="character" w:customStyle="1" w:styleId="FontStyle15">
    <w:name w:val="Font Style15"/>
    <w:uiPriority w:val="99"/>
    <w:rPr>
      <w:rFonts w:ascii="Times New Roman" w:hAnsi="Times New Roman" w:cs="Times New Roman"/>
      <w:sz w:val="20"/>
      <w:szCs w:val="20"/>
    </w:rPr>
  </w:style>
  <w:style w:type="character" w:customStyle="1" w:styleId="y2iqfc">
    <w:name w:val="y2iqfc"/>
  </w:style>
  <w:style w:type="table" w:customStyle="1" w:styleId="TableGrid1">
    <w:name w:val="Table Grid1"/>
    <w:basedOn w:val="TableNormal"/>
    <w:next w:val="TableGrid"/>
    <w:uiPriority w:val="59"/>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pPr>
      <w:widowControl w:val="0"/>
      <w:autoSpaceDE w:val="0"/>
      <w:autoSpaceDN w:val="0"/>
      <w:spacing w:line="275" w:lineRule="exact"/>
      <w:ind w:left="107"/>
    </w:pPr>
    <w:rPr>
      <w:rFonts w:eastAsia="Times New Roman"/>
      <w:sz w:val="22"/>
      <w:szCs w:val="22"/>
    </w:rPr>
  </w:style>
  <w:style w:type="character" w:customStyle="1" w:styleId="lrzxr">
    <w:name w:val="lrzxr"/>
  </w:style>
  <w:style w:type="character" w:customStyle="1" w:styleId="markedcontent">
    <w:name w:val="markedcontent"/>
  </w:style>
  <w:style w:type="table" w:customStyle="1" w:styleId="TableGrid2">
    <w:name w:val="Table Grid2"/>
    <w:basedOn w:val="TableNormal"/>
    <w:next w:val="TableGri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TabelBiasa21"/>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TabelBiasa51"/>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Pr>
      <w:rFonts w:ascii="Times New Roman" w:hAnsi="Times New Roman" w:cs="Times New Roman"/>
      <w:color w:val="000000"/>
      <w:sz w:val="24"/>
      <w:szCs w:val="24"/>
    </w:rPr>
  </w:style>
  <w:style w:type="paragraph" w:customStyle="1" w:styleId="Isi">
    <w:name w:val="Isi"/>
    <w:basedOn w:val="Normal"/>
    <w:link w:val="IsiChar"/>
    <w:qFormat/>
    <w:pPr>
      <w:spacing w:after="160" w:line="259" w:lineRule="auto"/>
      <w:ind w:firstLine="284"/>
      <w:jc w:val="both"/>
    </w:pPr>
    <w:rPr>
      <w:rFonts w:eastAsia="Malgun Gothic" w:cs="Arial"/>
      <w:sz w:val="20"/>
      <w:szCs w:val="22"/>
      <w:lang w:eastAsia="ko-KR"/>
    </w:rPr>
  </w:style>
  <w:style w:type="character" w:customStyle="1" w:styleId="IsiChar">
    <w:name w:val="Isi Char"/>
    <w:link w:val="Isi"/>
    <w:rPr>
      <w:rFonts w:eastAsia="Malgun Gothic" w:cs="Arial"/>
      <w:szCs w:val="22"/>
      <w:lang w:eastAsia="ko-KR"/>
    </w:rPr>
  </w:style>
  <w:style w:type="character" w:customStyle="1" w:styleId="tlid-translation">
    <w:name w:val="tlid-translation"/>
    <w:basedOn w:val="DefaultParagraphFont"/>
  </w:style>
  <w:style w:type="paragraph" w:customStyle="1" w:styleId="IJASEITParagraph">
    <w:name w:val="IJASEIT Paragraph"/>
    <w:basedOn w:val="Normal"/>
    <w:link w:val="IJASEITParagraphChar"/>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Pr>
      <w:rFonts w:eastAsia="SimSun"/>
      <w:szCs w:val="24"/>
      <w:lang w:eastAsia="zh-CN"/>
    </w:rPr>
  </w:style>
  <w:style w:type="character" w:customStyle="1" w:styleId="viiyi">
    <w:name w:val="viiyi"/>
  </w:style>
  <w:style w:type="table" w:customStyle="1" w:styleId="PlainTable212">
    <w:name w:val="Plain Table 212"/>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TabelBiasa21"/>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TabelBiasa51"/>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pPr>
      <w:spacing w:before="100" w:beforeAutospacing="1" w:after="100" w:afterAutospacing="1"/>
    </w:pPr>
    <w:rPr>
      <w:rFonts w:eastAsia="Times New Roman"/>
    </w:rPr>
  </w:style>
  <w:style w:type="character" w:styleId="Strong">
    <w:name w:val="Strong"/>
    <w:uiPriority w:val="22"/>
    <w:qFormat/>
    <w:rPr>
      <w:rFonts w:cs="Times New Roman"/>
      <w:b/>
      <w:bCs/>
    </w:rPr>
  </w:style>
  <w:style w:type="table" w:customStyle="1" w:styleId="TableGrid4">
    <w:name w:val="Table Grid4"/>
    <w:basedOn w:val="TableNormal"/>
    <w:next w:val="TableGrid"/>
    <w:uiPriority w:val="59"/>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Nova Light" w:hAnsi="Arial Nova Light"/>
      <w:b/>
      <w:bCs/>
      <w:sz w:val="20"/>
      <w:szCs w:val="26"/>
    </w:rPr>
  </w:style>
  <w:style w:type="table" w:customStyle="1" w:styleId="PlainTable213">
    <w:name w:val="Plain Table 213"/>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TabelBiasa21"/>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TabelBiasa51"/>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rPr>
      <w:color w:val="605E5C"/>
      <w:shd w:val="clear" w:color="auto" w:fill="E1DFDD"/>
    </w:rPr>
  </w:style>
  <w:style w:type="character" w:styleId="PlaceholderText">
    <w:name w:val="Placeholder Text"/>
    <w:basedOn w:val="DefaultParagraphFont"/>
    <w:uiPriority w:val="99"/>
    <w:rPr>
      <w:color w:val="666666"/>
    </w:rPr>
  </w:style>
  <w:style w:type="character" w:customStyle="1" w:styleId="UnresolvedMention2">
    <w:name w:val="Unresolved Mention2"/>
    <w:basedOn w:val="DefaultParagraphFont"/>
    <w:uiPriority w:val="99"/>
    <w:semiHidden/>
    <w:unhideWhenUsed/>
    <w:rsid w:val="00F03876"/>
    <w:rPr>
      <w:color w:val="605E5C"/>
      <w:shd w:val="clear" w:color="auto" w:fill="E1DFDD"/>
    </w:rPr>
  </w:style>
  <w:style w:type="table" w:customStyle="1" w:styleId="TableGrid8">
    <w:name w:val="Table Grid8"/>
    <w:basedOn w:val="TableNormal"/>
    <w:next w:val="TableGrid"/>
    <w:uiPriority w:val="39"/>
    <w:rsid w:val="00670B38"/>
    <w:pPr>
      <w:suppressAutoHyphens/>
      <w:ind w:leftChars="-1" w:left="-1" w:hangingChars="1" w:hanging="1"/>
      <w:textDirection w:val="btLr"/>
      <w:textAlignment w:val="top"/>
      <w:outlineLvl w:val="0"/>
    </w:pPr>
    <w:rPr>
      <w:position w:val="-1"/>
      <w:sz w:val="20"/>
      <w:szCs w:val="2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70B38"/>
    <w:pPr>
      <w:suppressAutoHyphens/>
      <w:ind w:leftChars="-1" w:left="-1" w:hangingChars="1" w:hanging="1"/>
      <w:textDirection w:val="btLr"/>
      <w:textAlignment w:val="top"/>
      <w:outlineLvl w:val="0"/>
    </w:pPr>
    <w:rPr>
      <w:position w:val="-1"/>
      <w:sz w:val="20"/>
      <w:szCs w:val="2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F3CEC"/>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92223"/>
    <w:pPr>
      <w:suppressAutoHyphens/>
      <w:ind w:leftChars="-1" w:left="-1" w:hangingChars="1" w:hanging="1"/>
      <w:textDirection w:val="btLr"/>
      <w:textAlignment w:val="top"/>
      <w:outlineLvl w:val="0"/>
    </w:pPr>
    <w:rPr>
      <w:position w:val="-1"/>
      <w:sz w:val="20"/>
      <w:szCs w:val="2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57611">
      <w:bodyDiv w:val="1"/>
      <w:marLeft w:val="0"/>
      <w:marRight w:val="0"/>
      <w:marTop w:val="0"/>
      <w:marBottom w:val="0"/>
      <w:divBdr>
        <w:top w:val="none" w:sz="0" w:space="0" w:color="auto"/>
        <w:left w:val="none" w:sz="0" w:space="0" w:color="auto"/>
        <w:bottom w:val="none" w:sz="0" w:space="0" w:color="auto"/>
        <w:right w:val="none" w:sz="0" w:space="0" w:color="auto"/>
      </w:divBdr>
    </w:div>
    <w:div w:id="227573095">
      <w:bodyDiv w:val="1"/>
      <w:marLeft w:val="0"/>
      <w:marRight w:val="0"/>
      <w:marTop w:val="0"/>
      <w:marBottom w:val="0"/>
      <w:divBdr>
        <w:top w:val="none" w:sz="0" w:space="0" w:color="auto"/>
        <w:left w:val="none" w:sz="0" w:space="0" w:color="auto"/>
        <w:bottom w:val="none" w:sz="0" w:space="0" w:color="auto"/>
        <w:right w:val="none" w:sz="0" w:space="0" w:color="auto"/>
      </w:divBdr>
    </w:div>
    <w:div w:id="237134882">
      <w:bodyDiv w:val="1"/>
      <w:marLeft w:val="0"/>
      <w:marRight w:val="0"/>
      <w:marTop w:val="0"/>
      <w:marBottom w:val="0"/>
      <w:divBdr>
        <w:top w:val="none" w:sz="0" w:space="0" w:color="auto"/>
        <w:left w:val="none" w:sz="0" w:space="0" w:color="auto"/>
        <w:bottom w:val="none" w:sz="0" w:space="0" w:color="auto"/>
        <w:right w:val="none" w:sz="0" w:space="0" w:color="auto"/>
      </w:divBdr>
    </w:div>
    <w:div w:id="447504154">
      <w:bodyDiv w:val="1"/>
      <w:marLeft w:val="0"/>
      <w:marRight w:val="0"/>
      <w:marTop w:val="0"/>
      <w:marBottom w:val="0"/>
      <w:divBdr>
        <w:top w:val="none" w:sz="0" w:space="0" w:color="auto"/>
        <w:left w:val="none" w:sz="0" w:space="0" w:color="auto"/>
        <w:bottom w:val="none" w:sz="0" w:space="0" w:color="auto"/>
        <w:right w:val="none" w:sz="0" w:space="0" w:color="auto"/>
      </w:divBdr>
    </w:div>
    <w:div w:id="491483282">
      <w:bodyDiv w:val="1"/>
      <w:marLeft w:val="0"/>
      <w:marRight w:val="0"/>
      <w:marTop w:val="0"/>
      <w:marBottom w:val="0"/>
      <w:divBdr>
        <w:top w:val="none" w:sz="0" w:space="0" w:color="auto"/>
        <w:left w:val="none" w:sz="0" w:space="0" w:color="auto"/>
        <w:bottom w:val="none" w:sz="0" w:space="0" w:color="auto"/>
        <w:right w:val="none" w:sz="0" w:space="0" w:color="auto"/>
      </w:divBdr>
    </w:div>
    <w:div w:id="500194217">
      <w:bodyDiv w:val="1"/>
      <w:marLeft w:val="0"/>
      <w:marRight w:val="0"/>
      <w:marTop w:val="0"/>
      <w:marBottom w:val="0"/>
      <w:divBdr>
        <w:top w:val="none" w:sz="0" w:space="0" w:color="auto"/>
        <w:left w:val="none" w:sz="0" w:space="0" w:color="auto"/>
        <w:bottom w:val="none" w:sz="0" w:space="0" w:color="auto"/>
        <w:right w:val="none" w:sz="0" w:space="0" w:color="auto"/>
      </w:divBdr>
    </w:div>
    <w:div w:id="583339073">
      <w:bodyDiv w:val="1"/>
      <w:marLeft w:val="0"/>
      <w:marRight w:val="0"/>
      <w:marTop w:val="0"/>
      <w:marBottom w:val="0"/>
      <w:divBdr>
        <w:top w:val="none" w:sz="0" w:space="0" w:color="auto"/>
        <w:left w:val="none" w:sz="0" w:space="0" w:color="auto"/>
        <w:bottom w:val="none" w:sz="0" w:space="0" w:color="auto"/>
        <w:right w:val="none" w:sz="0" w:space="0" w:color="auto"/>
      </w:divBdr>
    </w:div>
    <w:div w:id="608971533">
      <w:bodyDiv w:val="1"/>
      <w:marLeft w:val="0"/>
      <w:marRight w:val="0"/>
      <w:marTop w:val="0"/>
      <w:marBottom w:val="0"/>
      <w:divBdr>
        <w:top w:val="none" w:sz="0" w:space="0" w:color="auto"/>
        <w:left w:val="none" w:sz="0" w:space="0" w:color="auto"/>
        <w:bottom w:val="none" w:sz="0" w:space="0" w:color="auto"/>
        <w:right w:val="none" w:sz="0" w:space="0" w:color="auto"/>
      </w:divBdr>
    </w:div>
    <w:div w:id="652759591">
      <w:bodyDiv w:val="1"/>
      <w:marLeft w:val="0"/>
      <w:marRight w:val="0"/>
      <w:marTop w:val="0"/>
      <w:marBottom w:val="0"/>
      <w:divBdr>
        <w:top w:val="none" w:sz="0" w:space="0" w:color="auto"/>
        <w:left w:val="none" w:sz="0" w:space="0" w:color="auto"/>
        <w:bottom w:val="none" w:sz="0" w:space="0" w:color="auto"/>
        <w:right w:val="none" w:sz="0" w:space="0" w:color="auto"/>
      </w:divBdr>
    </w:div>
    <w:div w:id="699163529">
      <w:bodyDiv w:val="1"/>
      <w:marLeft w:val="0"/>
      <w:marRight w:val="0"/>
      <w:marTop w:val="0"/>
      <w:marBottom w:val="0"/>
      <w:divBdr>
        <w:top w:val="none" w:sz="0" w:space="0" w:color="auto"/>
        <w:left w:val="none" w:sz="0" w:space="0" w:color="auto"/>
        <w:bottom w:val="none" w:sz="0" w:space="0" w:color="auto"/>
        <w:right w:val="none" w:sz="0" w:space="0" w:color="auto"/>
      </w:divBdr>
    </w:div>
    <w:div w:id="723715723">
      <w:bodyDiv w:val="1"/>
      <w:marLeft w:val="0"/>
      <w:marRight w:val="0"/>
      <w:marTop w:val="0"/>
      <w:marBottom w:val="0"/>
      <w:divBdr>
        <w:top w:val="none" w:sz="0" w:space="0" w:color="auto"/>
        <w:left w:val="none" w:sz="0" w:space="0" w:color="auto"/>
        <w:bottom w:val="none" w:sz="0" w:space="0" w:color="auto"/>
        <w:right w:val="none" w:sz="0" w:space="0" w:color="auto"/>
      </w:divBdr>
    </w:div>
    <w:div w:id="744761751">
      <w:bodyDiv w:val="1"/>
      <w:marLeft w:val="0"/>
      <w:marRight w:val="0"/>
      <w:marTop w:val="0"/>
      <w:marBottom w:val="0"/>
      <w:divBdr>
        <w:top w:val="none" w:sz="0" w:space="0" w:color="auto"/>
        <w:left w:val="none" w:sz="0" w:space="0" w:color="auto"/>
        <w:bottom w:val="none" w:sz="0" w:space="0" w:color="auto"/>
        <w:right w:val="none" w:sz="0" w:space="0" w:color="auto"/>
      </w:divBdr>
    </w:div>
    <w:div w:id="744761769">
      <w:bodyDiv w:val="1"/>
      <w:marLeft w:val="0"/>
      <w:marRight w:val="0"/>
      <w:marTop w:val="0"/>
      <w:marBottom w:val="0"/>
      <w:divBdr>
        <w:top w:val="none" w:sz="0" w:space="0" w:color="auto"/>
        <w:left w:val="none" w:sz="0" w:space="0" w:color="auto"/>
        <w:bottom w:val="none" w:sz="0" w:space="0" w:color="auto"/>
        <w:right w:val="none" w:sz="0" w:space="0" w:color="auto"/>
      </w:divBdr>
    </w:div>
    <w:div w:id="811681372">
      <w:bodyDiv w:val="1"/>
      <w:marLeft w:val="0"/>
      <w:marRight w:val="0"/>
      <w:marTop w:val="0"/>
      <w:marBottom w:val="0"/>
      <w:divBdr>
        <w:top w:val="none" w:sz="0" w:space="0" w:color="auto"/>
        <w:left w:val="none" w:sz="0" w:space="0" w:color="auto"/>
        <w:bottom w:val="none" w:sz="0" w:space="0" w:color="auto"/>
        <w:right w:val="none" w:sz="0" w:space="0" w:color="auto"/>
      </w:divBdr>
    </w:div>
    <w:div w:id="898243138">
      <w:bodyDiv w:val="1"/>
      <w:marLeft w:val="0"/>
      <w:marRight w:val="0"/>
      <w:marTop w:val="0"/>
      <w:marBottom w:val="0"/>
      <w:divBdr>
        <w:top w:val="none" w:sz="0" w:space="0" w:color="auto"/>
        <w:left w:val="none" w:sz="0" w:space="0" w:color="auto"/>
        <w:bottom w:val="none" w:sz="0" w:space="0" w:color="auto"/>
        <w:right w:val="none" w:sz="0" w:space="0" w:color="auto"/>
      </w:divBdr>
    </w:div>
    <w:div w:id="964458116">
      <w:bodyDiv w:val="1"/>
      <w:marLeft w:val="0"/>
      <w:marRight w:val="0"/>
      <w:marTop w:val="0"/>
      <w:marBottom w:val="0"/>
      <w:divBdr>
        <w:top w:val="none" w:sz="0" w:space="0" w:color="auto"/>
        <w:left w:val="none" w:sz="0" w:space="0" w:color="auto"/>
        <w:bottom w:val="none" w:sz="0" w:space="0" w:color="auto"/>
        <w:right w:val="none" w:sz="0" w:space="0" w:color="auto"/>
      </w:divBdr>
    </w:div>
    <w:div w:id="1194809920">
      <w:bodyDiv w:val="1"/>
      <w:marLeft w:val="0"/>
      <w:marRight w:val="0"/>
      <w:marTop w:val="0"/>
      <w:marBottom w:val="0"/>
      <w:divBdr>
        <w:top w:val="none" w:sz="0" w:space="0" w:color="auto"/>
        <w:left w:val="none" w:sz="0" w:space="0" w:color="auto"/>
        <w:bottom w:val="none" w:sz="0" w:space="0" w:color="auto"/>
        <w:right w:val="none" w:sz="0" w:space="0" w:color="auto"/>
      </w:divBdr>
    </w:div>
    <w:div w:id="1238250122">
      <w:bodyDiv w:val="1"/>
      <w:marLeft w:val="0"/>
      <w:marRight w:val="0"/>
      <w:marTop w:val="0"/>
      <w:marBottom w:val="0"/>
      <w:divBdr>
        <w:top w:val="none" w:sz="0" w:space="0" w:color="auto"/>
        <w:left w:val="none" w:sz="0" w:space="0" w:color="auto"/>
        <w:bottom w:val="none" w:sz="0" w:space="0" w:color="auto"/>
        <w:right w:val="none" w:sz="0" w:space="0" w:color="auto"/>
      </w:divBdr>
    </w:div>
    <w:div w:id="1246962894">
      <w:bodyDiv w:val="1"/>
      <w:marLeft w:val="0"/>
      <w:marRight w:val="0"/>
      <w:marTop w:val="0"/>
      <w:marBottom w:val="0"/>
      <w:divBdr>
        <w:top w:val="none" w:sz="0" w:space="0" w:color="auto"/>
        <w:left w:val="none" w:sz="0" w:space="0" w:color="auto"/>
        <w:bottom w:val="none" w:sz="0" w:space="0" w:color="auto"/>
        <w:right w:val="none" w:sz="0" w:space="0" w:color="auto"/>
      </w:divBdr>
    </w:div>
    <w:div w:id="1274089577">
      <w:bodyDiv w:val="1"/>
      <w:marLeft w:val="0"/>
      <w:marRight w:val="0"/>
      <w:marTop w:val="0"/>
      <w:marBottom w:val="0"/>
      <w:divBdr>
        <w:top w:val="none" w:sz="0" w:space="0" w:color="auto"/>
        <w:left w:val="none" w:sz="0" w:space="0" w:color="auto"/>
        <w:bottom w:val="none" w:sz="0" w:space="0" w:color="auto"/>
        <w:right w:val="none" w:sz="0" w:space="0" w:color="auto"/>
      </w:divBdr>
    </w:div>
    <w:div w:id="1414930808">
      <w:bodyDiv w:val="1"/>
      <w:marLeft w:val="0"/>
      <w:marRight w:val="0"/>
      <w:marTop w:val="0"/>
      <w:marBottom w:val="0"/>
      <w:divBdr>
        <w:top w:val="none" w:sz="0" w:space="0" w:color="auto"/>
        <w:left w:val="none" w:sz="0" w:space="0" w:color="auto"/>
        <w:bottom w:val="none" w:sz="0" w:space="0" w:color="auto"/>
        <w:right w:val="none" w:sz="0" w:space="0" w:color="auto"/>
      </w:divBdr>
    </w:div>
    <w:div w:id="1630011813">
      <w:bodyDiv w:val="1"/>
      <w:marLeft w:val="0"/>
      <w:marRight w:val="0"/>
      <w:marTop w:val="0"/>
      <w:marBottom w:val="0"/>
      <w:divBdr>
        <w:top w:val="none" w:sz="0" w:space="0" w:color="auto"/>
        <w:left w:val="none" w:sz="0" w:space="0" w:color="auto"/>
        <w:bottom w:val="none" w:sz="0" w:space="0" w:color="auto"/>
        <w:right w:val="none" w:sz="0" w:space="0" w:color="auto"/>
      </w:divBdr>
    </w:div>
    <w:div w:id="1667973749">
      <w:bodyDiv w:val="1"/>
      <w:marLeft w:val="0"/>
      <w:marRight w:val="0"/>
      <w:marTop w:val="0"/>
      <w:marBottom w:val="0"/>
      <w:divBdr>
        <w:top w:val="none" w:sz="0" w:space="0" w:color="auto"/>
        <w:left w:val="none" w:sz="0" w:space="0" w:color="auto"/>
        <w:bottom w:val="none" w:sz="0" w:space="0" w:color="auto"/>
        <w:right w:val="none" w:sz="0" w:space="0" w:color="auto"/>
      </w:divBdr>
    </w:div>
    <w:div w:id="1838181852">
      <w:bodyDiv w:val="1"/>
      <w:marLeft w:val="0"/>
      <w:marRight w:val="0"/>
      <w:marTop w:val="0"/>
      <w:marBottom w:val="0"/>
      <w:divBdr>
        <w:top w:val="none" w:sz="0" w:space="0" w:color="auto"/>
        <w:left w:val="none" w:sz="0" w:space="0" w:color="auto"/>
        <w:bottom w:val="none" w:sz="0" w:space="0" w:color="auto"/>
        <w:right w:val="none" w:sz="0" w:space="0" w:color="auto"/>
      </w:divBdr>
    </w:div>
    <w:div w:id="1887568772">
      <w:bodyDiv w:val="1"/>
      <w:marLeft w:val="0"/>
      <w:marRight w:val="0"/>
      <w:marTop w:val="0"/>
      <w:marBottom w:val="0"/>
      <w:divBdr>
        <w:top w:val="none" w:sz="0" w:space="0" w:color="auto"/>
        <w:left w:val="none" w:sz="0" w:space="0" w:color="auto"/>
        <w:bottom w:val="none" w:sz="0" w:space="0" w:color="auto"/>
        <w:right w:val="none" w:sz="0" w:space="0" w:color="auto"/>
      </w:divBdr>
    </w:div>
    <w:div w:id="1895189433">
      <w:bodyDiv w:val="1"/>
      <w:marLeft w:val="0"/>
      <w:marRight w:val="0"/>
      <w:marTop w:val="0"/>
      <w:marBottom w:val="0"/>
      <w:divBdr>
        <w:top w:val="none" w:sz="0" w:space="0" w:color="auto"/>
        <w:left w:val="none" w:sz="0" w:space="0" w:color="auto"/>
        <w:bottom w:val="none" w:sz="0" w:space="0" w:color="auto"/>
        <w:right w:val="none" w:sz="0" w:space="0" w:color="auto"/>
      </w:divBdr>
    </w:div>
    <w:div w:id="1926986007">
      <w:bodyDiv w:val="1"/>
      <w:marLeft w:val="0"/>
      <w:marRight w:val="0"/>
      <w:marTop w:val="0"/>
      <w:marBottom w:val="0"/>
      <w:divBdr>
        <w:top w:val="none" w:sz="0" w:space="0" w:color="auto"/>
        <w:left w:val="none" w:sz="0" w:space="0" w:color="auto"/>
        <w:bottom w:val="none" w:sz="0" w:space="0" w:color="auto"/>
        <w:right w:val="none" w:sz="0" w:space="0" w:color="auto"/>
      </w:divBdr>
    </w:div>
    <w:div w:id="1951282944">
      <w:bodyDiv w:val="1"/>
      <w:marLeft w:val="0"/>
      <w:marRight w:val="0"/>
      <w:marTop w:val="0"/>
      <w:marBottom w:val="0"/>
      <w:divBdr>
        <w:top w:val="none" w:sz="0" w:space="0" w:color="auto"/>
        <w:left w:val="none" w:sz="0" w:space="0" w:color="auto"/>
        <w:bottom w:val="none" w:sz="0" w:space="0" w:color="auto"/>
        <w:right w:val="none" w:sz="0" w:space="0" w:color="auto"/>
      </w:divBdr>
    </w:div>
    <w:div w:id="2125339479">
      <w:bodyDiv w:val="1"/>
      <w:marLeft w:val="0"/>
      <w:marRight w:val="0"/>
      <w:marTop w:val="0"/>
      <w:marBottom w:val="0"/>
      <w:divBdr>
        <w:top w:val="none" w:sz="0" w:space="0" w:color="auto"/>
        <w:left w:val="none" w:sz="0" w:space="0" w:color="auto"/>
        <w:bottom w:val="none" w:sz="0" w:space="0" w:color="auto"/>
        <w:right w:val="none" w:sz="0" w:space="0" w:color="auto"/>
      </w:divBdr>
    </w:div>
    <w:div w:id="2129427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ridunapohan17@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5C127EDB-68C8-4627-A38B-17B51B8A667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2802</Words>
  <Characters>15977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9</cp:revision>
  <cp:lastPrinted>2026-04-27T10:16:00Z</cp:lastPrinted>
  <dcterms:created xsi:type="dcterms:W3CDTF">2026-06-17T06:51:00Z</dcterms:created>
  <dcterms:modified xsi:type="dcterms:W3CDTF">2026-06-30T08:52:00Z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y fmtid="{D5CDD505-2E9C-101B-9397-08002B2CF9AE}" pid="25" name="ICV">
    <vt:lpwstr>447ef7905f304ffe83e42829e84c5b7a</vt:lpwstr>
  </property>
</Properties>
</file>